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7FD" w:rsidRPr="00124AEF" w:rsidRDefault="002107FD" w:rsidP="002107FD">
      <w:pPr>
        <w:pStyle w:val="a3"/>
        <w:tabs>
          <w:tab w:val="left" w:pos="3828"/>
        </w:tabs>
        <w:snapToGrid w:val="0"/>
        <w:spacing w:line="360" w:lineRule="auto"/>
        <w:jc w:val="center"/>
        <w:rPr>
          <w:rFonts w:ascii="Times New Roman" w:hAnsi="Times New Roman" w:cs="Times New Roman"/>
          <w:b/>
          <w:sz w:val="32"/>
          <w:szCs w:val="32"/>
        </w:rPr>
      </w:pPr>
      <w:r w:rsidRPr="00124AEF">
        <w:rPr>
          <w:rFonts w:ascii="Times New Roman" w:hAnsi="Times New Roman" w:cs="Times New Roman"/>
          <w:b/>
          <w:sz w:val="32"/>
          <w:szCs w:val="32"/>
        </w:rPr>
        <w:t>第</w:t>
      </w:r>
      <w:r w:rsidRPr="00124AEF">
        <w:rPr>
          <w:rFonts w:ascii="Times New Roman" w:hAnsi="Times New Roman" w:cs="Times New Roman"/>
          <w:b/>
          <w:sz w:val="32"/>
          <w:szCs w:val="32"/>
        </w:rPr>
        <w:t>14</w:t>
      </w:r>
      <w:r w:rsidRPr="00124AEF">
        <w:rPr>
          <w:rFonts w:ascii="Times New Roman" w:hAnsi="Times New Roman" w:cs="Times New Roman"/>
          <w:b/>
          <w:sz w:val="32"/>
          <w:szCs w:val="32"/>
        </w:rPr>
        <w:t>课时　酶与酶的特性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IPAPANNEW" w:hAnsi="IPAPANNEW" w:cs="Times New Roman"/>
        </w:rPr>
        <w:t>[</w:t>
      </w:r>
      <w:r w:rsidRPr="00B755C6">
        <w:rPr>
          <w:rFonts w:ascii="IPAPANNEW" w:hAnsi="IPAPANNEW" w:cs="Times New Roman"/>
        </w:rPr>
        <w:t>目标导读</w:t>
      </w:r>
      <w:r w:rsidRPr="00B755C6">
        <w:rPr>
          <w:rFonts w:ascii="IPAPANNEW" w:hAnsi="IPAPANNEW" w:cs="Times New Roman"/>
        </w:rPr>
        <w:t>]</w:t>
      </w:r>
      <w:r>
        <w:rPr>
          <w:rFonts w:ascii="Times New Roman" w:hAnsi="Times New Roman" w:cs="Times New Roman"/>
        </w:rPr>
        <w:t xml:space="preserve">　</w:t>
      </w:r>
      <w:r w:rsidRPr="00B755C6">
        <w:rPr>
          <w:rFonts w:ascii="Times New Roman" w:hAnsi="Times New Roman" w:cs="Times New Roman"/>
        </w:rPr>
        <w:t>1.</w:t>
      </w:r>
      <w:r w:rsidRPr="00B755C6">
        <w:rPr>
          <w:rFonts w:ascii="Times New Roman" w:hAnsi="Times New Roman" w:cs="Times New Roman"/>
        </w:rPr>
        <w:t>结合教材</w:t>
      </w:r>
      <w:r w:rsidRPr="00B755C6">
        <w:rPr>
          <w:rFonts w:ascii="Times New Roman" w:hAnsi="Times New Roman" w:cs="Times New Roman"/>
        </w:rPr>
        <w:t>P</w:t>
      </w:r>
      <w:r w:rsidRPr="00B755C6">
        <w:rPr>
          <w:rFonts w:ascii="Times New Roman" w:hAnsi="Times New Roman" w:cs="Times New Roman"/>
          <w:vertAlign w:val="subscript"/>
        </w:rPr>
        <w:t>64</w:t>
      </w:r>
      <w:r w:rsidRPr="00B755C6">
        <w:rPr>
          <w:rFonts w:ascii="Times New Roman" w:hAnsi="Times New Roman" w:cs="Times New Roman"/>
          <w:vertAlign w:val="subscript"/>
        </w:rPr>
        <w:t>～</w:t>
      </w:r>
      <w:r w:rsidRPr="00B755C6">
        <w:rPr>
          <w:rFonts w:ascii="Times New Roman" w:hAnsi="Times New Roman" w:cs="Times New Roman"/>
          <w:vertAlign w:val="subscript"/>
        </w:rPr>
        <w:t>65</w:t>
      </w:r>
      <w:r w:rsidRPr="00B755C6">
        <w:rPr>
          <w:rFonts w:ascii="Times New Roman" w:hAnsi="Times New Roman" w:cs="Times New Roman"/>
        </w:rPr>
        <w:t>内容</w:t>
      </w:r>
      <w:r>
        <w:rPr>
          <w:rFonts w:ascii="Times New Roman" w:hAnsi="Times New Roman" w:cs="Times New Roman"/>
        </w:rPr>
        <w:t>，</w:t>
      </w:r>
      <w:r w:rsidRPr="00B755C6">
        <w:rPr>
          <w:rFonts w:ascii="Times New Roman" w:hAnsi="Times New Roman" w:cs="Times New Roman"/>
        </w:rPr>
        <w:t>归纳酶的概念</w:t>
      </w:r>
      <w:r>
        <w:rPr>
          <w:rFonts w:ascii="Times New Roman" w:hAnsi="Times New Roman" w:cs="Times New Roman"/>
        </w:rPr>
        <w:t>。</w:t>
      </w:r>
      <w:r w:rsidRPr="00B755C6">
        <w:rPr>
          <w:rFonts w:ascii="Times New Roman" w:hAnsi="Times New Roman" w:cs="Times New Roman"/>
        </w:rPr>
        <w:t>2.</w:t>
      </w:r>
      <w:r w:rsidRPr="00B755C6">
        <w:rPr>
          <w:rFonts w:ascii="Times New Roman" w:hAnsi="Times New Roman" w:cs="Times New Roman"/>
        </w:rPr>
        <w:t>结合教材</w:t>
      </w:r>
      <w:r w:rsidRPr="00B755C6">
        <w:rPr>
          <w:rFonts w:ascii="Times New Roman" w:hAnsi="Times New Roman" w:cs="Times New Roman"/>
        </w:rPr>
        <w:t>P</w:t>
      </w:r>
      <w:r w:rsidRPr="00B755C6">
        <w:rPr>
          <w:rFonts w:ascii="Times New Roman" w:hAnsi="Times New Roman" w:cs="Times New Roman"/>
          <w:vertAlign w:val="subscript"/>
        </w:rPr>
        <w:t>65</w:t>
      </w:r>
      <w:r w:rsidRPr="00B755C6">
        <w:rPr>
          <w:rFonts w:hAnsi="宋体" w:cs="Times New Roman"/>
        </w:rPr>
        <w:t>“</w:t>
      </w:r>
      <w:r w:rsidRPr="00B755C6">
        <w:rPr>
          <w:rFonts w:ascii="Times New Roman" w:hAnsi="Times New Roman" w:cs="Times New Roman"/>
        </w:rPr>
        <w:t>边做边学</w:t>
      </w:r>
      <w:r w:rsidRPr="00B755C6">
        <w:rPr>
          <w:rFonts w:hAnsi="宋体" w:cs="Times New Roman"/>
        </w:rPr>
        <w:t>”</w:t>
      </w:r>
      <w:r w:rsidRPr="00B755C6">
        <w:rPr>
          <w:rFonts w:ascii="Times New Roman" w:hAnsi="Times New Roman" w:cs="Times New Roman"/>
        </w:rPr>
        <w:t>的实验</w:t>
      </w:r>
      <w:r>
        <w:rPr>
          <w:rFonts w:ascii="Times New Roman" w:hAnsi="Times New Roman" w:cs="Times New Roman"/>
        </w:rPr>
        <w:t>，</w:t>
      </w:r>
      <w:r w:rsidRPr="00B755C6">
        <w:rPr>
          <w:rFonts w:ascii="Times New Roman" w:hAnsi="Times New Roman" w:cs="Times New Roman"/>
        </w:rPr>
        <w:t>分析酶催化作用的高效性和专一性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IPAPANNEW" w:hAnsi="IPAPANNEW" w:cs="Times New Roman"/>
        </w:rPr>
        <w:t>[</w:t>
      </w:r>
      <w:r w:rsidRPr="00B755C6">
        <w:rPr>
          <w:rFonts w:ascii="IPAPANNEW" w:hAnsi="IPAPANNEW" w:cs="Times New Roman"/>
        </w:rPr>
        <w:t>重难点击</w:t>
      </w:r>
      <w:r w:rsidRPr="00B755C6">
        <w:rPr>
          <w:rFonts w:ascii="IPAPANNEW" w:hAnsi="IPAPANNEW" w:cs="Times New Roman"/>
        </w:rPr>
        <w:t>]</w:t>
      </w:r>
      <w:r>
        <w:rPr>
          <w:rFonts w:ascii="Times New Roman" w:hAnsi="Times New Roman" w:cs="Times New Roman"/>
        </w:rPr>
        <w:t xml:space="preserve">　</w:t>
      </w:r>
      <w:r w:rsidRPr="00B755C6">
        <w:rPr>
          <w:rFonts w:ascii="Times New Roman" w:hAnsi="Times New Roman" w:cs="Times New Roman"/>
        </w:rPr>
        <w:t>1.</w:t>
      </w:r>
      <w:r w:rsidRPr="00B755C6">
        <w:rPr>
          <w:rFonts w:ascii="Times New Roman" w:hAnsi="Times New Roman" w:cs="Times New Roman"/>
        </w:rPr>
        <w:t>酶的概念</w:t>
      </w:r>
      <w:r>
        <w:rPr>
          <w:rFonts w:ascii="Times New Roman" w:hAnsi="Times New Roman" w:cs="Times New Roman"/>
        </w:rPr>
        <w:t>。</w:t>
      </w:r>
      <w:r w:rsidRPr="00B755C6">
        <w:rPr>
          <w:rFonts w:ascii="Times New Roman" w:hAnsi="Times New Roman" w:cs="Times New Roman"/>
        </w:rPr>
        <w:t>2.</w:t>
      </w:r>
      <w:r w:rsidRPr="00B755C6">
        <w:rPr>
          <w:rFonts w:ascii="Times New Roman" w:hAnsi="Times New Roman" w:cs="Times New Roman"/>
        </w:rPr>
        <w:t>酶的高效性和专一性</w:t>
      </w:r>
      <w:r>
        <w:rPr>
          <w:rFonts w:ascii="Times New Roman" w:hAnsi="Times New Roman" w:cs="Times New Roman"/>
        </w:rPr>
        <w:t>。</w:t>
      </w:r>
    </w:p>
    <w:p w:rsidR="002107FD" w:rsidRDefault="002107FD" w:rsidP="002107FD">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一</w:t>
      </w:r>
      <w:r>
        <w:rPr>
          <w:rFonts w:ascii="Times New Roman" w:eastAsia="黑体" w:hAnsi="Times New Roman" w:cs="Times New Roman"/>
        </w:rPr>
        <w:t xml:space="preserve">　</w:t>
      </w:r>
      <w:r w:rsidRPr="00B755C6">
        <w:rPr>
          <w:rFonts w:ascii="Times New Roman" w:eastAsia="黑体" w:hAnsi="Times New Roman" w:cs="Times New Roman"/>
        </w:rPr>
        <w:t>认识酶</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生物体内不停地进行着许多复杂的化学反应</w:t>
      </w:r>
      <w:r>
        <w:rPr>
          <w:rFonts w:ascii="Times New Roman" w:hAnsi="Times New Roman" w:cs="Times New Roman"/>
        </w:rPr>
        <w:t>，</w:t>
      </w:r>
      <w:r w:rsidRPr="00B755C6">
        <w:rPr>
          <w:rFonts w:ascii="Times New Roman" w:hAnsi="Times New Roman" w:cs="Times New Roman"/>
        </w:rPr>
        <w:t>这些化学反应之所以能迅速而有规律地进行</w:t>
      </w:r>
      <w:r>
        <w:rPr>
          <w:rFonts w:ascii="Times New Roman" w:hAnsi="Times New Roman" w:cs="Times New Roman"/>
        </w:rPr>
        <w:t>，</w:t>
      </w:r>
      <w:r w:rsidRPr="00B755C6">
        <w:rPr>
          <w:rFonts w:ascii="Times New Roman" w:hAnsi="Times New Roman" w:cs="Times New Roman"/>
        </w:rPr>
        <w:t>都和酶有关</w:t>
      </w:r>
      <w:r>
        <w:rPr>
          <w:rFonts w:ascii="Times New Roman" w:hAnsi="Times New Roman" w:cs="Times New Roman"/>
        </w:rPr>
        <w:t>。</w:t>
      </w:r>
      <w:r w:rsidRPr="00B755C6">
        <w:rPr>
          <w:rFonts w:ascii="Times New Roman" w:hAnsi="Times New Roman" w:cs="Times New Roman"/>
        </w:rPr>
        <w:t>试结合相关材料完成下面的分析</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请结合以下材料</w:t>
      </w:r>
      <w:r>
        <w:rPr>
          <w:rFonts w:ascii="Times New Roman" w:hAnsi="Times New Roman" w:cs="Times New Roman"/>
        </w:rPr>
        <w:t>，</w:t>
      </w:r>
      <w:r w:rsidRPr="00B755C6">
        <w:rPr>
          <w:rFonts w:ascii="Times New Roman" w:hAnsi="Times New Roman" w:cs="Times New Roman"/>
        </w:rPr>
        <w:t>分析酶的化学本质</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研究表明</w:t>
      </w:r>
      <w:r>
        <w:rPr>
          <w:rFonts w:ascii="Times New Roman" w:hAnsi="Times New Roman" w:cs="Times New Roman"/>
        </w:rPr>
        <w:t>，</w:t>
      </w:r>
      <w:r w:rsidRPr="00B755C6">
        <w:rPr>
          <w:rFonts w:ascii="Times New Roman" w:hAnsi="Times New Roman" w:cs="Times New Roman"/>
        </w:rPr>
        <w:t>绝大多数酶能被蛋白酶水解而失活</w:t>
      </w:r>
      <w:r>
        <w:rPr>
          <w:rFonts w:ascii="Times New Roman" w:hAnsi="Times New Roman" w:cs="Times New Roman"/>
        </w:rPr>
        <w:t>，</w:t>
      </w:r>
      <w:r w:rsidRPr="00B755C6">
        <w:rPr>
          <w:rFonts w:ascii="Times New Roman" w:hAnsi="Times New Roman" w:cs="Times New Roman"/>
        </w:rPr>
        <w:t>水解后最终产物是氨基酸</w:t>
      </w:r>
      <w:r>
        <w:rPr>
          <w:rFonts w:ascii="Times New Roman" w:hAnsi="Times New Roman" w:cs="Times New Roman"/>
        </w:rPr>
        <w:t>，</w:t>
      </w:r>
      <w:r w:rsidRPr="00B755C6">
        <w:rPr>
          <w:rFonts w:ascii="Times New Roman" w:hAnsi="Times New Roman" w:cs="Times New Roman"/>
        </w:rPr>
        <w:t>凡是能使蛋白质变性的因素</w:t>
      </w:r>
      <w:r>
        <w:rPr>
          <w:rFonts w:ascii="Times New Roman" w:hAnsi="Times New Roman" w:cs="Times New Roman"/>
        </w:rPr>
        <w:t>(</w:t>
      </w:r>
      <w:r w:rsidRPr="00B755C6">
        <w:rPr>
          <w:rFonts w:ascii="Times New Roman" w:hAnsi="Times New Roman" w:cs="Times New Roman"/>
        </w:rPr>
        <w:t>如高温</w:t>
      </w:r>
      <w:r>
        <w:rPr>
          <w:rFonts w:ascii="Times New Roman" w:hAnsi="Times New Roman" w:cs="Times New Roman"/>
        </w:rPr>
        <w:t>、</w:t>
      </w:r>
      <w:r w:rsidRPr="00B755C6">
        <w:rPr>
          <w:rFonts w:ascii="Times New Roman" w:hAnsi="Times New Roman" w:cs="Times New Roman"/>
        </w:rPr>
        <w:t>强酸</w:t>
      </w:r>
      <w:r>
        <w:rPr>
          <w:rFonts w:ascii="Times New Roman" w:hAnsi="Times New Roman" w:cs="Times New Roman"/>
        </w:rPr>
        <w:t>、</w:t>
      </w:r>
      <w:r w:rsidRPr="00B755C6">
        <w:rPr>
          <w:rFonts w:ascii="Times New Roman" w:hAnsi="Times New Roman" w:cs="Times New Roman"/>
        </w:rPr>
        <w:t>强碱等</w:t>
      </w:r>
      <w:r>
        <w:rPr>
          <w:rFonts w:ascii="Times New Roman" w:hAnsi="Times New Roman" w:cs="Times New Roman"/>
        </w:rPr>
        <w:t>)</w:t>
      </w:r>
      <w:r w:rsidRPr="00B755C6">
        <w:rPr>
          <w:rFonts w:ascii="Times New Roman" w:hAnsi="Times New Roman" w:cs="Times New Roman"/>
        </w:rPr>
        <w:t>都可使酶变性失活</w:t>
      </w:r>
      <w:r>
        <w:rPr>
          <w:rFonts w:ascii="Times New Roman" w:hAnsi="Times New Roman" w:cs="Times New Roman"/>
        </w:rPr>
        <w:t>，</w:t>
      </w:r>
      <w:r w:rsidRPr="00B755C6">
        <w:rPr>
          <w:rFonts w:ascii="Times New Roman" w:hAnsi="Times New Roman" w:cs="Times New Roman"/>
        </w:rPr>
        <w:t>酶与双缩脲试剂反应呈紫色</w:t>
      </w:r>
      <w:r>
        <w:rPr>
          <w:rFonts w:ascii="Times New Roman" w:hAnsi="Times New Roman" w:cs="Times New Roman"/>
        </w:rPr>
        <w:t>。</w:t>
      </w:r>
      <w:r w:rsidRPr="00B755C6">
        <w:rPr>
          <w:rFonts w:ascii="Times New Roman" w:hAnsi="Times New Roman" w:cs="Times New Roman"/>
        </w:rPr>
        <w:t>这说明绝大多数的酶的化学本质是</w:t>
      </w:r>
      <w:r w:rsidRPr="00B755C6">
        <w:rPr>
          <w:rFonts w:ascii="Times New Roman" w:hAnsi="Times New Roman" w:cs="Times New Roman"/>
          <w:u w:val="single"/>
        </w:rPr>
        <w:t>蛋白质</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S.Altman</w:t>
      </w:r>
      <w:r w:rsidRPr="00B755C6">
        <w:rPr>
          <w:rFonts w:ascii="Times New Roman" w:hAnsi="Times New Roman" w:cs="Times New Roman"/>
        </w:rPr>
        <w:t>和</w:t>
      </w:r>
      <w:r w:rsidRPr="00B755C6">
        <w:rPr>
          <w:rFonts w:ascii="Times New Roman" w:hAnsi="Times New Roman" w:cs="Times New Roman"/>
        </w:rPr>
        <w:t>T.R.Cech</w:t>
      </w:r>
      <w:r w:rsidRPr="00B755C6">
        <w:rPr>
          <w:rFonts w:ascii="Times New Roman" w:hAnsi="Times New Roman" w:cs="Times New Roman"/>
        </w:rPr>
        <w:t>发现有些核糖核酸也具有生物催化作用</w:t>
      </w:r>
      <w:r>
        <w:rPr>
          <w:rFonts w:ascii="Times New Roman" w:hAnsi="Times New Roman" w:cs="Times New Roman"/>
        </w:rPr>
        <w:t>。</w:t>
      </w:r>
      <w:r w:rsidRPr="00B755C6">
        <w:rPr>
          <w:rFonts w:ascii="Times New Roman" w:hAnsi="Times New Roman" w:cs="Times New Roman"/>
        </w:rPr>
        <w:t>说明</w:t>
      </w:r>
      <w:r>
        <w:rPr>
          <w:rFonts w:ascii="Times New Roman" w:hAnsi="Times New Roman" w:cs="Times New Roman"/>
        </w:rPr>
        <w:t>：</w:t>
      </w:r>
      <w:r w:rsidRPr="00B755C6">
        <w:rPr>
          <w:rFonts w:ascii="Times New Roman" w:hAnsi="Times New Roman" w:cs="Times New Roman"/>
        </w:rPr>
        <w:t>少数酶是</w:t>
      </w:r>
      <w:r w:rsidRPr="00B755C6">
        <w:rPr>
          <w:rFonts w:ascii="Times New Roman" w:hAnsi="Times New Roman" w:cs="Times New Roman"/>
          <w:u w:val="single"/>
        </w:rPr>
        <w:t>RNA</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请归纳出酶的概念</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酶通常是指由活细胞产生的</w:t>
      </w:r>
      <w:r>
        <w:rPr>
          <w:rFonts w:ascii="Times New Roman" w:hAnsi="Times New Roman" w:cs="Times New Roman"/>
        </w:rPr>
        <w:t>、</w:t>
      </w:r>
      <w:r w:rsidRPr="00B755C6">
        <w:rPr>
          <w:rFonts w:ascii="Times New Roman" w:hAnsi="Times New Roman" w:cs="Times New Roman"/>
        </w:rPr>
        <w:t>具有催化活性的有机物</w:t>
      </w:r>
      <w:r>
        <w:rPr>
          <w:rFonts w:ascii="Times New Roman" w:hAnsi="Times New Roman" w:cs="Times New Roman"/>
        </w:rPr>
        <w:t>，</w:t>
      </w:r>
      <w:r w:rsidRPr="00B755C6">
        <w:rPr>
          <w:rFonts w:ascii="Times New Roman" w:hAnsi="Times New Roman" w:cs="Times New Roman"/>
        </w:rPr>
        <w:t>其中绝大多数酶是蛋白质</w:t>
      </w:r>
      <w:r>
        <w:rPr>
          <w:rFonts w:ascii="Times New Roman" w:hAnsi="Times New Roman" w:cs="Times New Roman"/>
        </w:rPr>
        <w:t>，</w:t>
      </w:r>
      <w:r w:rsidRPr="00B755C6">
        <w:rPr>
          <w:rFonts w:ascii="Times New Roman" w:hAnsi="Times New Roman" w:cs="Times New Roman"/>
        </w:rPr>
        <w:t>少数为</w:t>
      </w:r>
      <w:r w:rsidRPr="00B755C6">
        <w:rPr>
          <w:rFonts w:ascii="Times New Roman" w:hAnsi="Times New Roman" w:cs="Times New Roman"/>
        </w:rPr>
        <w:t>RNA</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酶具有催化性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请结合教材</w:t>
      </w:r>
      <w:r w:rsidRPr="00B755C6">
        <w:rPr>
          <w:rFonts w:ascii="Times New Roman" w:hAnsi="Times New Roman" w:cs="Times New Roman"/>
        </w:rPr>
        <w:t>P</w:t>
      </w:r>
      <w:r w:rsidRPr="00B755C6">
        <w:rPr>
          <w:rFonts w:ascii="Times New Roman" w:hAnsi="Times New Roman" w:cs="Times New Roman"/>
          <w:vertAlign w:val="subscript"/>
        </w:rPr>
        <w:t>65</w:t>
      </w:r>
      <w:r w:rsidRPr="00B755C6">
        <w:rPr>
          <w:rFonts w:ascii="Times New Roman" w:hAnsi="Times New Roman" w:cs="Times New Roman"/>
        </w:rPr>
        <w:t>边做边学</w:t>
      </w:r>
      <w:r>
        <w:rPr>
          <w:rFonts w:ascii="Times New Roman" w:hAnsi="Times New Roman" w:cs="Times New Roman"/>
        </w:rPr>
        <w:t>，</w:t>
      </w:r>
      <w:r w:rsidRPr="00B755C6">
        <w:rPr>
          <w:rFonts w:ascii="Times New Roman" w:hAnsi="Times New Roman" w:cs="Times New Roman"/>
        </w:rPr>
        <w:t>分析酶具有催化性的实验</w:t>
      </w:r>
      <w:r>
        <w:rPr>
          <w:rFonts w:ascii="Times New Roman" w:hAnsi="Times New Roman" w:cs="Times New Roman"/>
        </w:rPr>
        <w:t>，</w:t>
      </w:r>
      <w:r w:rsidRPr="00B755C6">
        <w:rPr>
          <w:rFonts w:ascii="Times New Roman" w:hAnsi="Times New Roman" w:cs="Times New Roman"/>
        </w:rPr>
        <w:t>完善下列问题</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实验原理</w:t>
      </w:r>
      <w:r>
        <w:rPr>
          <w:rFonts w:ascii="Times New Roman" w:hAnsi="Times New Roman" w:cs="Times New Roman"/>
        </w:rPr>
        <w:t>：</w:t>
      </w:r>
      <w:r w:rsidRPr="00B755C6">
        <w:rPr>
          <w:rFonts w:ascii="Times New Roman" w:hAnsi="Times New Roman" w:cs="Times New Roman"/>
        </w:rPr>
        <w:t>2H</w:t>
      </w:r>
      <w:r w:rsidRPr="00B755C6">
        <w:rPr>
          <w:rFonts w:ascii="Times New Roman" w:hAnsi="Times New Roman" w:cs="Times New Roman"/>
          <w:vertAlign w:val="subscript"/>
        </w:rPr>
        <w:t>2</w:t>
      </w:r>
      <w:r w:rsidRPr="00B755C6">
        <w:rPr>
          <w:rFonts w:ascii="Times New Roman" w:hAnsi="Times New Roman" w:cs="Times New Roman"/>
        </w:rPr>
        <w:t>O</w:t>
      </w:r>
      <w:r w:rsidRPr="00B755C6">
        <w:rPr>
          <w:rFonts w:ascii="Times New Roman" w:hAnsi="Times New Roman" w:cs="Times New Roman"/>
          <w:vertAlign w:val="subscript"/>
        </w:rPr>
        <w:t>2</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B755C6">
        <w:rPr>
          <w:rFonts w:hAnsi="宋体" w:cs="Times New Roman"/>
          <w:spacing w:val="-27"/>
        </w:rPr>
        <w:instrText>――</w:instrText>
      </w:r>
      <w:r w:rsidRPr="00B755C6">
        <w:rPr>
          <w:rFonts w:hAnsi="宋体" w:cs="Times New Roman"/>
        </w:rPr>
        <w:instrText>→</w:instrText>
      </w:r>
      <w:r>
        <w:rPr>
          <w:rFonts w:ascii="Times New Roman" w:hAnsi="Times New Roman" w:cs="Times New Roman"/>
        </w:rPr>
        <w:instrText>,\s\up7(</w:instrText>
      </w:r>
      <w:r w:rsidRPr="00B755C6">
        <w:rPr>
          <w:rFonts w:ascii="Times New Roman" w:hAnsi="Times New Roman" w:cs="Times New Roman"/>
          <w:sz w:val="15"/>
        </w:rPr>
        <w:instrText>H</w:instrText>
      </w:r>
      <w:r w:rsidRPr="00B755C6">
        <w:rPr>
          <w:rFonts w:ascii="Times New Roman" w:hAnsi="Times New Roman" w:cs="Times New Roman"/>
          <w:sz w:val="15"/>
          <w:vertAlign w:val="subscript"/>
        </w:rPr>
        <w:instrText>2</w:instrText>
      </w:r>
      <w:r w:rsidRPr="00B755C6">
        <w:rPr>
          <w:rFonts w:ascii="Times New Roman" w:hAnsi="Times New Roman" w:cs="Times New Roman"/>
          <w:sz w:val="15"/>
        </w:rPr>
        <w:instrText>O</w:instrText>
      </w:r>
      <w:r w:rsidRPr="00B755C6">
        <w:rPr>
          <w:rFonts w:ascii="Times New Roman" w:hAnsi="Times New Roman" w:cs="Times New Roman"/>
          <w:sz w:val="15"/>
          <w:vertAlign w:val="subscript"/>
        </w:rPr>
        <w:instrText>2</w:instrText>
      </w:r>
      <w:r w:rsidRPr="00B755C6">
        <w:rPr>
          <w:rFonts w:ascii="Times New Roman" w:hAnsi="Times New Roman" w:cs="Times New Roman"/>
          <w:sz w:val="15"/>
        </w:rPr>
        <w:instrText>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B755C6">
        <w:rPr>
          <w:rFonts w:ascii="Times New Roman" w:hAnsi="Times New Roman" w:cs="Times New Roman"/>
        </w:rPr>
        <w:t>2H</w:t>
      </w:r>
      <w:r w:rsidRPr="00B755C6">
        <w:rPr>
          <w:rFonts w:ascii="Times New Roman" w:hAnsi="Times New Roman" w:cs="Times New Roman"/>
          <w:vertAlign w:val="subscript"/>
        </w:rPr>
        <w:t>2</w:t>
      </w:r>
      <w:r w:rsidRPr="00B755C6">
        <w:rPr>
          <w:rFonts w:ascii="Times New Roman" w:hAnsi="Times New Roman" w:cs="Times New Roman"/>
        </w:rPr>
        <w:t>O</w:t>
      </w:r>
      <w:r>
        <w:rPr>
          <w:rFonts w:ascii="Times New Roman" w:hAnsi="Times New Roman" w:cs="Times New Roman"/>
        </w:rPr>
        <w:t>＋</w:t>
      </w:r>
      <w:r w:rsidRPr="00B755C6">
        <w:rPr>
          <w:rFonts w:ascii="Times New Roman" w:hAnsi="Times New Roman" w:cs="Times New Roman"/>
        </w:rPr>
        <w:t>O</w:t>
      </w:r>
      <w:r w:rsidRPr="00B755C6">
        <w:rPr>
          <w:rFonts w:ascii="Times New Roman" w:hAnsi="Times New Roman" w:cs="Times New Roman"/>
          <w:vertAlign w:val="subscript"/>
        </w:rPr>
        <w:t>2</w:t>
      </w:r>
      <w:r w:rsidRPr="00B755C6">
        <w:rPr>
          <w:rFonts w:hAnsi="宋体"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实验步骤与结果</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79pt;visibility:visible">
            <v:imagedata r:id="rId7" r:href="rId8"/>
          </v:shape>
        </w:pict>
      </w:r>
      <w:r>
        <w:rPr>
          <w:rFonts w:ascii="Times New Roman" w:hAnsi="Times New Roman" w:cs="Times New Roman"/>
          <w:noProof/>
        </w:rPr>
        <w:fldChar w:fldCharType="end"/>
      </w:r>
    </w:p>
    <w:p w:rsidR="002107FD" w:rsidRPr="00B755C6" w:rsidRDefault="002107FD" w:rsidP="002107FD">
      <w:pPr>
        <w:pStyle w:val="a3"/>
        <w:tabs>
          <w:tab w:val="left" w:pos="3828"/>
        </w:tabs>
        <w:snapToGrid w:val="0"/>
        <w:spacing w:line="360" w:lineRule="auto"/>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995"/>
        <w:gridCol w:w="1446"/>
        <w:gridCol w:w="3939"/>
      </w:tblGrid>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操作序号</w:t>
            </w:r>
          </w:p>
        </w:tc>
        <w:tc>
          <w:tcPr>
            <w:tcW w:w="199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项目</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1</w:t>
            </w:r>
            <w:r w:rsidRPr="00B755C6">
              <w:rPr>
                <w:rFonts w:ascii="Times New Roman" w:hAnsi="Times New Roman" w:cs="Times New Roman"/>
              </w:rPr>
              <w:t>号试管</w:t>
            </w:r>
          </w:p>
        </w:tc>
        <w:tc>
          <w:tcPr>
            <w:tcW w:w="3939"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r w:rsidRPr="00B755C6">
              <w:rPr>
                <w:rFonts w:ascii="Times New Roman" w:hAnsi="Times New Roman" w:cs="Times New Roman"/>
              </w:rPr>
              <w:t>号试管</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1</w:t>
            </w:r>
          </w:p>
        </w:tc>
        <w:tc>
          <w:tcPr>
            <w:tcW w:w="1995"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3%</w:t>
            </w:r>
            <w:r w:rsidRPr="00B755C6">
              <w:rPr>
                <w:rFonts w:ascii="Times New Roman" w:hAnsi="Times New Roman" w:cs="Times New Roman"/>
              </w:rPr>
              <w:t>的</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H</w:t>
            </w:r>
            <w:r w:rsidRPr="00B755C6">
              <w:rPr>
                <w:rFonts w:ascii="Times New Roman" w:hAnsi="Times New Roman" w:cs="Times New Roman"/>
                <w:vertAlign w:val="subscript"/>
              </w:rPr>
              <w:t>2</w:t>
            </w:r>
            <w:r w:rsidRPr="00B755C6">
              <w:rPr>
                <w:rFonts w:ascii="Times New Roman" w:hAnsi="Times New Roman" w:cs="Times New Roman"/>
              </w:rPr>
              <w:t>O</w:t>
            </w:r>
            <w:r w:rsidRPr="00B755C6">
              <w:rPr>
                <w:rFonts w:ascii="Times New Roman" w:hAnsi="Times New Roman" w:cs="Times New Roman"/>
                <w:vertAlign w:val="subscript"/>
              </w:rPr>
              <w:t>2</w:t>
            </w:r>
            <w:r w:rsidRPr="00B755C6">
              <w:rPr>
                <w:rFonts w:ascii="Times New Roman" w:hAnsi="Times New Roman" w:cs="Times New Roman"/>
              </w:rPr>
              <w:t>溶液</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 xml:space="preserve"> </w:t>
            </w:r>
            <w:r w:rsidRPr="00B755C6">
              <w:rPr>
                <w:rFonts w:ascii="Times New Roman" w:hAnsi="Times New Roman" w:cs="Times New Roman"/>
              </w:rPr>
              <w:t>mL</w:t>
            </w:r>
          </w:p>
        </w:tc>
        <w:tc>
          <w:tcPr>
            <w:tcW w:w="3939"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 xml:space="preserve"> </w:t>
            </w:r>
            <w:r w:rsidRPr="00B755C6">
              <w:rPr>
                <w:rFonts w:ascii="Times New Roman" w:hAnsi="Times New Roman" w:cs="Times New Roman"/>
              </w:rPr>
              <w:t>mL</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p>
        </w:tc>
        <w:tc>
          <w:tcPr>
            <w:tcW w:w="199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催化剂</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r w:rsidRPr="00B755C6">
              <w:rPr>
                <w:rFonts w:ascii="Times New Roman" w:hAnsi="Times New Roman" w:cs="Times New Roman"/>
              </w:rPr>
              <w:t>滴蒸馏水</w:t>
            </w:r>
          </w:p>
        </w:tc>
        <w:tc>
          <w:tcPr>
            <w:tcW w:w="3939"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r w:rsidRPr="00B755C6">
              <w:rPr>
                <w:rFonts w:ascii="Times New Roman" w:hAnsi="Times New Roman" w:cs="Times New Roman"/>
              </w:rPr>
              <w:t>滴新鲜酵母菌液</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3</w:t>
            </w:r>
          </w:p>
        </w:tc>
        <w:tc>
          <w:tcPr>
            <w:tcW w:w="199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振荡试管</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振荡</w:t>
            </w:r>
          </w:p>
        </w:tc>
        <w:tc>
          <w:tcPr>
            <w:tcW w:w="3939" w:type="dxa"/>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r w:rsidRPr="00B755C6">
              <w:rPr>
                <w:rFonts w:ascii="Times New Roman" w:hAnsi="Times New Roman" w:cs="Times New Roman"/>
              </w:rPr>
              <w:t>振荡</w:t>
            </w:r>
          </w:p>
        </w:tc>
      </w:tr>
      <w:tr w:rsidR="002107FD"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4</w:t>
            </w:r>
          </w:p>
        </w:tc>
        <w:tc>
          <w:tcPr>
            <w:tcW w:w="199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现象记录</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无明显变化</w:t>
            </w:r>
          </w:p>
        </w:tc>
        <w:tc>
          <w:tcPr>
            <w:tcW w:w="3939"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产生气泡</w:t>
            </w:r>
            <w:r w:rsidRPr="00B755C6">
              <w:rPr>
                <w:rFonts w:ascii="Times New Roman" w:hAnsi="Times New Roman" w:cs="Times New Roman"/>
                <w:u w:val="single"/>
              </w:rPr>
              <w:t>快且多</w:t>
            </w:r>
            <w:r w:rsidRPr="00B755C6">
              <w:rPr>
                <w:rFonts w:ascii="Times New Roman" w:hAnsi="Times New Roman" w:cs="Times New Roman"/>
              </w:rPr>
              <w:t>，使带有火星的卫生香</w:t>
            </w:r>
            <w:r w:rsidRPr="00B755C6">
              <w:rPr>
                <w:rFonts w:ascii="Times New Roman" w:hAnsi="Times New Roman" w:cs="Times New Roman"/>
                <w:u w:val="single"/>
              </w:rPr>
              <w:t>燃烧剧烈</w:t>
            </w:r>
          </w:p>
        </w:tc>
      </w:tr>
    </w:tbl>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实验结论</w:t>
      </w:r>
      <w:r>
        <w:rPr>
          <w:rFonts w:ascii="Times New Roman" w:hAnsi="Times New Roman" w:cs="Times New Roman"/>
        </w:rPr>
        <w:t>：</w:t>
      </w:r>
      <w:r w:rsidRPr="00B755C6">
        <w:rPr>
          <w:rFonts w:ascii="Times New Roman" w:hAnsi="Times New Roman" w:cs="Times New Roman"/>
        </w:rPr>
        <w:t>从实验过程来看</w:t>
      </w:r>
      <w:r>
        <w:rPr>
          <w:rFonts w:ascii="Times New Roman" w:hAnsi="Times New Roman" w:cs="Times New Roman"/>
        </w:rPr>
        <w:t>，</w:t>
      </w:r>
      <w:r w:rsidRPr="00B755C6">
        <w:rPr>
          <w:rFonts w:ascii="Times New Roman" w:hAnsi="Times New Roman" w:cs="Times New Roman"/>
        </w:rPr>
        <w:t>酶能使原本常温常压下不易发生的化学反应能够发生</w:t>
      </w:r>
      <w:r>
        <w:rPr>
          <w:rFonts w:ascii="Times New Roman" w:hAnsi="Times New Roman" w:cs="Times New Roman"/>
        </w:rPr>
        <w:t>。</w:t>
      </w:r>
      <w:r w:rsidRPr="00B755C6">
        <w:rPr>
          <w:rFonts w:ascii="Times New Roman" w:hAnsi="Times New Roman" w:cs="Times New Roman"/>
        </w:rPr>
        <w:t>由此</w:t>
      </w:r>
      <w:r w:rsidRPr="00B755C6">
        <w:rPr>
          <w:rFonts w:ascii="Times New Roman" w:hAnsi="Times New Roman" w:cs="Times New Roman"/>
        </w:rPr>
        <w:lastRenderedPageBreak/>
        <w:t>判断</w:t>
      </w:r>
      <w:r>
        <w:rPr>
          <w:rFonts w:ascii="Times New Roman" w:hAnsi="Times New Roman" w:cs="Times New Roman"/>
        </w:rPr>
        <w:t>，</w:t>
      </w:r>
      <w:r w:rsidRPr="00B755C6">
        <w:rPr>
          <w:rFonts w:ascii="Times New Roman" w:hAnsi="Times New Roman" w:cs="Times New Roman"/>
        </w:rPr>
        <w:t>酶具有</w:t>
      </w:r>
      <w:r w:rsidRPr="00B755C6">
        <w:rPr>
          <w:rFonts w:ascii="Times New Roman" w:hAnsi="Times New Roman" w:cs="Times New Roman"/>
          <w:u w:val="single"/>
        </w:rPr>
        <w:t>催化</w:t>
      </w:r>
      <w:r w:rsidRPr="00B755C6">
        <w:rPr>
          <w:rFonts w:ascii="Times New Roman" w:hAnsi="Times New Roman" w:cs="Times New Roman"/>
        </w:rPr>
        <w:t>性</w:t>
      </w:r>
      <w:r>
        <w:rPr>
          <w:rFonts w:ascii="Times New Roman" w:hAnsi="Times New Roman" w:cs="Times New Roman"/>
        </w:rPr>
        <w:t>。</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noProof/>
        </w:rPr>
        <w:fldChar w:fldCharType="begin"/>
      </w:r>
      <w:r>
        <w:rPr>
          <w:rFonts w:ascii="Times New Roman" w:eastAsia="黑体" w:hAnsi="Times New Roman" w:cs="Times New Roman"/>
          <w:noProof/>
        </w:rPr>
        <w:instrText xml:space="preserve"> </w:instrText>
      </w:r>
      <w:r>
        <w:rPr>
          <w:rFonts w:ascii="Times New Roman" w:eastAsia="黑体" w:hAnsi="Times New Roman" w:cs="Times New Roman" w:hint="eastAsia"/>
          <w:noProof/>
        </w:rPr>
        <w:instrText>INCLUDEPICTURE  "\\\\</w:instrText>
      </w:r>
      <w:r>
        <w:rPr>
          <w:rFonts w:ascii="Times New Roman" w:eastAsia="黑体" w:hAnsi="Times New Roman" w:cs="Times New Roman" w:hint="eastAsia"/>
          <w:noProof/>
        </w:rPr>
        <w:instrText>王纳</w:instrText>
      </w:r>
      <w:r>
        <w:rPr>
          <w:rFonts w:ascii="Times New Roman" w:eastAsia="黑体" w:hAnsi="Times New Roman" w:cs="Times New Roman" w:hint="eastAsia"/>
          <w:noProof/>
        </w:rPr>
        <w:instrText>\\f\\</w:instrText>
      </w:r>
      <w:r>
        <w:rPr>
          <w:rFonts w:ascii="Times New Roman" w:eastAsia="黑体" w:hAnsi="Times New Roman" w:cs="Times New Roman" w:hint="eastAsia"/>
          <w:noProof/>
        </w:rPr>
        <w:instrText>黄梦圓</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源文件！</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同步</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步步高</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生物</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苏教必修</w:instrText>
      </w:r>
      <w:r>
        <w:rPr>
          <w:rFonts w:ascii="Times New Roman" w:eastAsia="黑体" w:hAnsi="Times New Roman" w:cs="Times New Roman" w:hint="eastAsia"/>
          <w:noProof/>
        </w:rPr>
        <w:instrText>1\\</w:instrText>
      </w:r>
      <w:r>
        <w:rPr>
          <w:rFonts w:ascii="Times New Roman" w:eastAsia="黑体" w:hAnsi="Times New Roman" w:cs="Times New Roman" w:hint="eastAsia"/>
          <w:noProof/>
        </w:rPr>
        <w:instrText>左括</w:instrText>
      </w:r>
      <w:r>
        <w:rPr>
          <w:rFonts w:ascii="Times New Roman" w:eastAsia="黑体" w:hAnsi="Times New Roman" w:cs="Times New Roman" w:hint="eastAsia"/>
          <w:noProof/>
        </w:rPr>
        <w:instrText>.TIF" \* MERGEFORMATINET</w:instrText>
      </w:r>
      <w:r>
        <w:rPr>
          <w:rFonts w:ascii="Times New Roman" w:eastAsia="黑体" w:hAnsi="Times New Roman" w:cs="Times New Roman"/>
          <w:noProof/>
        </w:rPr>
        <w:instrText xml:space="preserve"> </w:instrText>
      </w:r>
      <w:r>
        <w:rPr>
          <w:rFonts w:ascii="Times New Roman" w:eastAsia="黑体" w:hAnsi="Times New Roman" w:cs="Times New Roman"/>
          <w:noProof/>
        </w:rPr>
        <w:fldChar w:fldCharType="separate"/>
      </w:r>
      <w:r>
        <w:rPr>
          <w:rFonts w:ascii="Times New Roman" w:eastAsia="黑体" w:hAnsi="Times New Roman" w:cs="Times New Roman"/>
          <w:noProof/>
        </w:rPr>
        <w:pict>
          <v:shape id="_x0000_i1026" type="#_x0000_t75" style="width:2.15pt;height:8.05pt;visibility:visible">
            <v:imagedata r:id="rId9" r:href="rId10"/>
          </v:shape>
        </w:pict>
      </w:r>
      <w:r>
        <w:rPr>
          <w:rFonts w:ascii="Times New Roman" w:eastAsia="黑体" w:hAnsi="Times New Roman" w:cs="Times New Roman"/>
          <w:noProof/>
        </w:rPr>
        <w:fldChar w:fldCharType="end"/>
      </w:r>
      <w:r w:rsidR="002107FD" w:rsidRPr="00B755C6">
        <w:rPr>
          <w:rFonts w:ascii="Times New Roman" w:eastAsia="黑体" w:hAnsi="Times New Roman" w:cs="Times New Roman"/>
        </w:rPr>
        <w:t>归纳拓展</w:t>
      </w:r>
      <w:r>
        <w:rPr>
          <w:rFonts w:ascii="Times New Roman" w:eastAsia="黑体" w:hAnsi="Times New Roman" w:cs="Times New Roman"/>
          <w:noProof/>
        </w:rPr>
        <w:fldChar w:fldCharType="begin"/>
      </w:r>
      <w:r>
        <w:rPr>
          <w:rFonts w:ascii="Times New Roman" w:eastAsia="黑体" w:hAnsi="Times New Roman" w:cs="Times New Roman"/>
          <w:noProof/>
        </w:rPr>
        <w:instrText xml:space="preserve"> </w:instrText>
      </w:r>
      <w:r>
        <w:rPr>
          <w:rFonts w:ascii="Times New Roman" w:eastAsia="黑体" w:hAnsi="Times New Roman" w:cs="Times New Roman" w:hint="eastAsia"/>
          <w:noProof/>
        </w:rPr>
        <w:instrText>INCLUDEPICTURE  "\\\\</w:instrText>
      </w:r>
      <w:r>
        <w:rPr>
          <w:rFonts w:ascii="Times New Roman" w:eastAsia="黑体" w:hAnsi="Times New Roman" w:cs="Times New Roman" w:hint="eastAsia"/>
          <w:noProof/>
        </w:rPr>
        <w:instrText>王纳</w:instrText>
      </w:r>
      <w:r>
        <w:rPr>
          <w:rFonts w:ascii="Times New Roman" w:eastAsia="黑体" w:hAnsi="Times New Roman" w:cs="Times New Roman" w:hint="eastAsia"/>
          <w:noProof/>
        </w:rPr>
        <w:instrText>\\f\\</w:instrText>
      </w:r>
      <w:r>
        <w:rPr>
          <w:rFonts w:ascii="Times New Roman" w:eastAsia="黑体" w:hAnsi="Times New Roman" w:cs="Times New Roman" w:hint="eastAsia"/>
          <w:noProof/>
        </w:rPr>
        <w:instrText>黄梦圓</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源文件！</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同步</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步步高</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生物</w:instrText>
      </w:r>
      <w:r>
        <w:rPr>
          <w:rFonts w:ascii="Times New Roman" w:eastAsia="黑体" w:hAnsi="Times New Roman" w:cs="Times New Roman" w:hint="eastAsia"/>
          <w:noProof/>
        </w:rPr>
        <w:instrText>\\</w:instrText>
      </w:r>
      <w:r>
        <w:rPr>
          <w:rFonts w:ascii="Times New Roman" w:eastAsia="黑体" w:hAnsi="Times New Roman" w:cs="Times New Roman" w:hint="eastAsia"/>
          <w:noProof/>
        </w:rPr>
        <w:instrText>苏教必修</w:instrText>
      </w:r>
      <w:r>
        <w:rPr>
          <w:rFonts w:ascii="Times New Roman" w:eastAsia="黑体" w:hAnsi="Times New Roman" w:cs="Times New Roman" w:hint="eastAsia"/>
          <w:noProof/>
        </w:rPr>
        <w:instrText>1\\</w:instrText>
      </w:r>
      <w:r>
        <w:rPr>
          <w:rFonts w:ascii="Times New Roman" w:eastAsia="黑体" w:hAnsi="Times New Roman" w:cs="Times New Roman" w:hint="eastAsia"/>
          <w:noProof/>
        </w:rPr>
        <w:instrText>右括</w:instrText>
      </w:r>
      <w:r>
        <w:rPr>
          <w:rFonts w:ascii="Times New Roman" w:eastAsia="黑体" w:hAnsi="Times New Roman" w:cs="Times New Roman" w:hint="eastAsia"/>
          <w:noProof/>
        </w:rPr>
        <w:instrText>.TIF" \* MERGEFORMATINET</w:instrText>
      </w:r>
      <w:r>
        <w:rPr>
          <w:rFonts w:ascii="Times New Roman" w:eastAsia="黑体" w:hAnsi="Times New Roman" w:cs="Times New Roman"/>
          <w:noProof/>
        </w:rPr>
        <w:instrText xml:space="preserve"> </w:instrText>
      </w:r>
      <w:r>
        <w:rPr>
          <w:rFonts w:ascii="Times New Roman" w:eastAsia="黑体" w:hAnsi="Times New Roman" w:cs="Times New Roman"/>
          <w:noProof/>
        </w:rPr>
        <w:fldChar w:fldCharType="separate"/>
      </w:r>
      <w:r>
        <w:rPr>
          <w:rFonts w:ascii="Times New Roman" w:eastAsia="黑体" w:hAnsi="Times New Roman" w:cs="Times New Roman"/>
          <w:noProof/>
        </w:rPr>
        <w:pict>
          <v:shape id="_x0000_i1027" type="#_x0000_t75" style="width:2.15pt;height:8.05pt;visibility:visible">
            <v:imagedata r:id="rId11" r:href="rId12"/>
          </v:shape>
        </w:pict>
      </w:r>
      <w:r>
        <w:rPr>
          <w:rFonts w:ascii="Times New Roman" w:eastAsia="黑体" w:hAnsi="Times New Roman" w:cs="Times New Roman"/>
          <w:noProof/>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56"/>
      </w:tblGrid>
      <w:tr w:rsidR="002107FD" w:rsidRPr="00B755C6" w:rsidTr="006253F7">
        <w:trPr>
          <w:trHeight w:val="398"/>
          <w:jc w:val="center"/>
        </w:trPr>
        <w:tc>
          <w:tcPr>
            <w:tcW w:w="1242"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来源</w:t>
            </w:r>
          </w:p>
        </w:tc>
        <w:tc>
          <w:tcPr>
            <w:tcW w:w="35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一般来说，活细胞都能产生酶</w:t>
            </w:r>
          </w:p>
        </w:tc>
      </w:tr>
      <w:tr w:rsidR="002107FD" w:rsidTr="006253F7">
        <w:trPr>
          <w:trHeight w:val="398"/>
          <w:jc w:val="center"/>
        </w:trPr>
        <w:tc>
          <w:tcPr>
            <w:tcW w:w="1242"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化学本质</w:t>
            </w:r>
          </w:p>
        </w:tc>
        <w:tc>
          <w:tcPr>
            <w:tcW w:w="355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大多数酶是蛋白质，少数是</w:t>
            </w:r>
            <w:r w:rsidRPr="00B755C6">
              <w:rPr>
                <w:rFonts w:ascii="Times New Roman" w:eastAsia="楷体_GB2312" w:hAnsi="Times New Roman" w:cs="Times New Roman"/>
              </w:rPr>
              <w:t>RNA</w:t>
            </w:r>
          </w:p>
        </w:tc>
      </w:tr>
      <w:tr w:rsidR="002107FD" w:rsidRPr="00B755C6" w:rsidTr="006253F7">
        <w:trPr>
          <w:trHeight w:val="398"/>
          <w:jc w:val="center"/>
        </w:trPr>
        <w:tc>
          <w:tcPr>
            <w:tcW w:w="1242"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合成原料</w:t>
            </w:r>
          </w:p>
        </w:tc>
        <w:tc>
          <w:tcPr>
            <w:tcW w:w="35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氨基酸或核糖核苷酸</w:t>
            </w:r>
          </w:p>
        </w:tc>
      </w:tr>
      <w:tr w:rsidR="002107FD" w:rsidRPr="00B755C6" w:rsidTr="006253F7">
        <w:trPr>
          <w:trHeight w:val="398"/>
          <w:jc w:val="center"/>
        </w:trPr>
        <w:tc>
          <w:tcPr>
            <w:tcW w:w="1242"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合成场所</w:t>
            </w:r>
          </w:p>
        </w:tc>
        <w:tc>
          <w:tcPr>
            <w:tcW w:w="35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主要在核糖体上</w:t>
            </w:r>
          </w:p>
        </w:tc>
      </w:tr>
      <w:tr w:rsidR="002107FD" w:rsidRPr="00B755C6" w:rsidTr="006253F7">
        <w:trPr>
          <w:trHeight w:val="398"/>
          <w:jc w:val="center"/>
        </w:trPr>
        <w:tc>
          <w:tcPr>
            <w:tcW w:w="1242"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生理作用</w:t>
            </w:r>
          </w:p>
        </w:tc>
        <w:tc>
          <w:tcPr>
            <w:tcW w:w="35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催化作用</w:t>
            </w:r>
          </w:p>
        </w:tc>
      </w:tr>
      <w:tr w:rsidR="002107FD" w:rsidTr="006253F7">
        <w:trPr>
          <w:trHeight w:val="408"/>
          <w:jc w:val="center"/>
        </w:trPr>
        <w:tc>
          <w:tcPr>
            <w:tcW w:w="1242"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eastAsia="楷体_GB2312" w:hAnsi="Times New Roman" w:cs="Times New Roman"/>
              </w:rPr>
            </w:pPr>
            <w:r w:rsidRPr="00B755C6">
              <w:rPr>
                <w:rFonts w:ascii="Times New Roman" w:eastAsia="楷体_GB2312" w:hAnsi="Times New Roman" w:cs="Times New Roman"/>
              </w:rPr>
              <w:t>作用场所</w:t>
            </w:r>
          </w:p>
        </w:tc>
        <w:tc>
          <w:tcPr>
            <w:tcW w:w="355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eastAsia="楷体_GB2312" w:hAnsi="Times New Roman" w:cs="Times New Roman"/>
              </w:rPr>
              <w:t>既可在细胞内也可在细胞外</w:t>
            </w:r>
          </w:p>
        </w:tc>
      </w:tr>
    </w:tbl>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2.15pt;height:8.05pt;visibility:visible">
            <v:imagedata r:id="rId9" r:href="rId13"/>
          </v:shape>
        </w:pict>
      </w:r>
      <w:r>
        <w:rPr>
          <w:rFonts w:ascii="Times New Roman" w:hAnsi="Times New Roman" w:cs="Times New Roman"/>
          <w:noProof/>
        </w:rPr>
        <w:fldChar w:fldCharType="end"/>
      </w:r>
      <w:r w:rsidR="002107FD" w:rsidRPr="00B755C6">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2.15pt;height:8.05pt;visibility:visible">
            <v:imagedata r:id="rId11" r:href="rId14"/>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判断下列说法的正误</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酶在生物体内有催化和调节作用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酶是活细胞产生的具有催化作用的蛋白质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有些酶中含有核糖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酶只有在活细胞内才能发挥作用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hAnsi="宋体" w:cs="Times New Roman"/>
        </w:rPr>
        <w:t>×</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hAnsi="宋体" w:cs="Times New Roman"/>
        </w:rPr>
        <w:t>×</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hAnsi="宋体" w:cs="Times New Roman"/>
        </w:rPr>
        <w:t>√</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hAnsi="宋体"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B755C6">
        <w:rPr>
          <w:rFonts w:ascii="Times New Roman" w:eastAsia="楷体_GB2312" w:hAnsi="Times New Roman" w:cs="Times New Roman"/>
        </w:rPr>
        <w:t>1</w:t>
      </w:r>
      <w:r>
        <w:rPr>
          <w:rFonts w:ascii="Times New Roman" w:eastAsia="楷体_GB2312" w:hAnsi="Times New Roman" w:cs="Times New Roman"/>
        </w:rPr>
        <w:t>)</w:t>
      </w:r>
      <w:r w:rsidRPr="00B755C6">
        <w:rPr>
          <w:rFonts w:ascii="Times New Roman" w:eastAsia="楷体_GB2312" w:hAnsi="Times New Roman" w:cs="Times New Roman"/>
        </w:rPr>
        <w:t>酶在生物体内只起催化作用。</w:t>
      </w:r>
      <w:r>
        <w:rPr>
          <w:rFonts w:ascii="Times New Roman" w:eastAsia="楷体_GB2312" w:hAnsi="Times New Roman" w:cs="Times New Roman"/>
        </w:rPr>
        <w:t>(</w:t>
      </w:r>
      <w:r w:rsidRPr="00B755C6">
        <w:rPr>
          <w:rFonts w:ascii="Times New Roman" w:eastAsia="楷体_GB2312" w:hAnsi="Times New Roman" w:cs="Times New Roman"/>
        </w:rPr>
        <w:t>2</w:t>
      </w:r>
      <w:r>
        <w:rPr>
          <w:rFonts w:ascii="Times New Roman" w:eastAsia="楷体_GB2312" w:hAnsi="Times New Roman" w:cs="Times New Roman"/>
        </w:rPr>
        <w:t>)</w:t>
      </w:r>
      <w:r w:rsidRPr="00B755C6">
        <w:rPr>
          <w:rFonts w:ascii="Times New Roman" w:eastAsia="楷体_GB2312" w:hAnsi="Times New Roman" w:cs="Times New Roman"/>
        </w:rPr>
        <w:t>酶的化学本质是有机物，其中绝大多数为蛋白质，少数是</w:t>
      </w:r>
      <w:r w:rsidRPr="00B755C6">
        <w:rPr>
          <w:rFonts w:ascii="Times New Roman" w:eastAsia="楷体_GB2312" w:hAnsi="Times New Roman" w:cs="Times New Roman"/>
        </w:rPr>
        <w:t>RNA</w:t>
      </w:r>
      <w:r w:rsidRPr="00B755C6">
        <w:rPr>
          <w:rFonts w:ascii="Times New Roman" w:eastAsia="楷体_GB2312" w:hAnsi="Times New Roman" w:cs="Times New Roman"/>
        </w:rPr>
        <w:t>。</w:t>
      </w:r>
      <w:r>
        <w:rPr>
          <w:rFonts w:ascii="Times New Roman" w:eastAsia="楷体_GB2312" w:hAnsi="Times New Roman" w:cs="Times New Roman"/>
        </w:rPr>
        <w:t>(</w:t>
      </w:r>
      <w:r w:rsidRPr="00B755C6">
        <w:rPr>
          <w:rFonts w:ascii="Times New Roman" w:eastAsia="楷体_GB2312" w:hAnsi="Times New Roman" w:cs="Times New Roman"/>
        </w:rPr>
        <w:t>4</w:t>
      </w:r>
      <w:r>
        <w:rPr>
          <w:rFonts w:ascii="Times New Roman" w:eastAsia="楷体_GB2312" w:hAnsi="Times New Roman" w:cs="Times New Roman"/>
        </w:rPr>
        <w:t>)</w:t>
      </w:r>
      <w:r w:rsidRPr="00B755C6">
        <w:rPr>
          <w:rFonts w:ascii="Times New Roman" w:eastAsia="楷体_GB2312" w:hAnsi="Times New Roman" w:cs="Times New Roman"/>
        </w:rPr>
        <w:t>酶在细胞内外都能发挥作用。</w:t>
      </w:r>
    </w:p>
    <w:p w:rsidR="002107FD" w:rsidRDefault="002107FD" w:rsidP="002107FD">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二</w:t>
      </w:r>
      <w:r>
        <w:rPr>
          <w:rFonts w:ascii="Times New Roman" w:eastAsia="黑体" w:hAnsi="Times New Roman" w:cs="Times New Roman"/>
        </w:rPr>
        <w:t xml:space="preserve">　</w:t>
      </w:r>
      <w:r w:rsidRPr="00B755C6">
        <w:rPr>
          <w:rFonts w:ascii="Times New Roman" w:eastAsia="黑体" w:hAnsi="Times New Roman" w:cs="Times New Roman"/>
        </w:rPr>
        <w:t>酶的高效性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阅读教材</w:t>
      </w:r>
      <w:r w:rsidRPr="00B755C6">
        <w:rPr>
          <w:rFonts w:ascii="Times New Roman" w:hAnsi="Times New Roman" w:cs="Times New Roman"/>
        </w:rPr>
        <w:t>P</w:t>
      </w:r>
      <w:r w:rsidRPr="00B755C6">
        <w:rPr>
          <w:rFonts w:ascii="Times New Roman" w:hAnsi="Times New Roman" w:cs="Times New Roman"/>
          <w:vertAlign w:val="subscript"/>
        </w:rPr>
        <w:t>65</w:t>
      </w:r>
      <w:r w:rsidRPr="00B755C6">
        <w:rPr>
          <w:rFonts w:ascii="Times New Roman" w:hAnsi="Times New Roman" w:cs="Times New Roman"/>
        </w:rPr>
        <w:t>内容</w:t>
      </w:r>
      <w:r>
        <w:rPr>
          <w:rFonts w:ascii="Times New Roman" w:hAnsi="Times New Roman" w:cs="Times New Roman"/>
        </w:rPr>
        <w:t>，</w:t>
      </w:r>
      <w:r w:rsidRPr="00B755C6">
        <w:rPr>
          <w:rFonts w:ascii="Times New Roman" w:hAnsi="Times New Roman" w:cs="Times New Roman"/>
        </w:rPr>
        <w:t>说说什么是酶促反应和酶活性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由酶催化的化学反应称为酶促反应</w:t>
      </w:r>
      <w:r>
        <w:rPr>
          <w:rFonts w:ascii="Times New Roman" w:hAnsi="Times New Roman" w:cs="Times New Roman"/>
        </w:rPr>
        <w:t>。</w:t>
      </w:r>
      <w:r w:rsidRPr="00B755C6">
        <w:rPr>
          <w:rFonts w:ascii="Times New Roman" w:hAnsi="Times New Roman" w:cs="Times New Roman"/>
        </w:rPr>
        <w:t>在酶促反应中</w:t>
      </w:r>
      <w:r>
        <w:rPr>
          <w:rFonts w:ascii="Times New Roman" w:hAnsi="Times New Roman" w:cs="Times New Roman"/>
        </w:rPr>
        <w:t>，</w:t>
      </w:r>
      <w:r w:rsidRPr="00B755C6">
        <w:rPr>
          <w:rFonts w:ascii="Times New Roman" w:hAnsi="Times New Roman" w:cs="Times New Roman"/>
        </w:rPr>
        <w:t>酶的催化效率称为酶活性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实验表明</w:t>
      </w:r>
      <w:r>
        <w:rPr>
          <w:rFonts w:ascii="Times New Roman" w:hAnsi="Times New Roman" w:cs="Times New Roman"/>
        </w:rPr>
        <w:t>，</w:t>
      </w:r>
      <w:r w:rsidRPr="00B755C6">
        <w:rPr>
          <w:rFonts w:ascii="Times New Roman" w:hAnsi="Times New Roman" w:cs="Times New Roman"/>
        </w:rPr>
        <w:t>在</w:t>
      </w:r>
      <w:r w:rsidRPr="00B755C6">
        <w:rPr>
          <w:rFonts w:ascii="Times New Roman" w:hAnsi="Times New Roman" w:cs="Times New Roman"/>
        </w:rPr>
        <w:t>25</w:t>
      </w:r>
      <w:r>
        <w:rPr>
          <w:rFonts w:ascii="Times New Roman" w:hAnsi="Times New Roman" w:cs="Times New Roman"/>
        </w:rPr>
        <w:t xml:space="preserve"> </w:t>
      </w:r>
      <w:r w:rsidRPr="00B755C6">
        <w:rPr>
          <w:rFonts w:hAnsi="宋体" w:cs="Times New Roman"/>
        </w:rPr>
        <w:t>℃</w:t>
      </w:r>
      <w:r w:rsidRPr="00B755C6">
        <w:rPr>
          <w:rFonts w:ascii="Times New Roman" w:hAnsi="Times New Roman" w:cs="Times New Roman"/>
        </w:rPr>
        <w:t>下一个过氧化氢酶分子</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 xml:space="preserve"> </w:t>
      </w:r>
      <w:r w:rsidRPr="00B755C6">
        <w:rPr>
          <w:rFonts w:ascii="Times New Roman" w:hAnsi="Times New Roman" w:cs="Times New Roman"/>
        </w:rPr>
        <w:t>min</w:t>
      </w:r>
      <w:r w:rsidRPr="00B755C6">
        <w:rPr>
          <w:rFonts w:ascii="Times New Roman" w:hAnsi="Times New Roman" w:cs="Times New Roman"/>
        </w:rPr>
        <w:t>内可催化</w:t>
      </w:r>
      <w:r w:rsidRPr="00B755C6">
        <w:rPr>
          <w:rFonts w:ascii="Times New Roman" w:hAnsi="Times New Roman" w:cs="Times New Roman"/>
        </w:rPr>
        <w:t>500</w:t>
      </w:r>
      <w:r w:rsidRPr="00B755C6">
        <w:rPr>
          <w:rFonts w:ascii="Times New Roman" w:hAnsi="Times New Roman" w:cs="Times New Roman"/>
        </w:rPr>
        <w:t>万个过氧化氢分子发生分解反应</w:t>
      </w:r>
      <w:r>
        <w:rPr>
          <w:rFonts w:ascii="Times New Roman" w:hAnsi="Times New Roman" w:cs="Times New Roman"/>
        </w:rPr>
        <w:t>。</w:t>
      </w:r>
      <w:r w:rsidRPr="00B755C6">
        <w:rPr>
          <w:rFonts w:ascii="Times New Roman" w:hAnsi="Times New Roman" w:cs="Times New Roman"/>
        </w:rPr>
        <w:t>这体现了酶具有</w:t>
      </w:r>
      <w:r w:rsidRPr="00B755C6">
        <w:rPr>
          <w:rFonts w:ascii="Times New Roman" w:hAnsi="Times New Roman" w:cs="Times New Roman"/>
          <w:u w:val="single"/>
        </w:rPr>
        <w:t>高效性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结合教材</w:t>
      </w:r>
      <w:r w:rsidRPr="00B755C6">
        <w:rPr>
          <w:rFonts w:ascii="Times New Roman" w:hAnsi="Times New Roman" w:cs="Times New Roman"/>
        </w:rPr>
        <w:t>P</w:t>
      </w:r>
      <w:r w:rsidRPr="00B755C6">
        <w:rPr>
          <w:rFonts w:ascii="Times New Roman" w:hAnsi="Times New Roman" w:cs="Times New Roman"/>
          <w:vertAlign w:val="subscript"/>
        </w:rPr>
        <w:t>66</w:t>
      </w:r>
      <w:r w:rsidRPr="00B755C6">
        <w:rPr>
          <w:rFonts w:hAnsi="宋体" w:cs="Times New Roman"/>
        </w:rPr>
        <w:t>“</w:t>
      </w:r>
      <w:r w:rsidRPr="00B755C6">
        <w:rPr>
          <w:rFonts w:ascii="Times New Roman" w:hAnsi="Times New Roman" w:cs="Times New Roman"/>
        </w:rPr>
        <w:t>知识海洋</w:t>
      </w:r>
      <w:r w:rsidRPr="00B755C6">
        <w:rPr>
          <w:rFonts w:hAnsi="宋体" w:cs="Times New Roman"/>
        </w:rPr>
        <w:t>”</w:t>
      </w:r>
      <w:r>
        <w:rPr>
          <w:rFonts w:ascii="Times New Roman" w:hAnsi="Times New Roman" w:cs="Times New Roman"/>
        </w:rPr>
        <w:t>，</w:t>
      </w:r>
      <w:r w:rsidRPr="00B755C6">
        <w:rPr>
          <w:rFonts w:ascii="Times New Roman" w:hAnsi="Times New Roman" w:cs="Times New Roman"/>
        </w:rPr>
        <w:t>分析下图</w:t>
      </w:r>
      <w:r>
        <w:rPr>
          <w:rFonts w:ascii="Times New Roman" w:hAnsi="Times New Roman" w:cs="Times New Roman"/>
        </w:rPr>
        <w:t>，</w:t>
      </w:r>
      <w:r w:rsidRPr="00B755C6">
        <w:rPr>
          <w:rFonts w:ascii="Times New Roman" w:hAnsi="Times New Roman" w:cs="Times New Roman"/>
        </w:rPr>
        <w:t>回答下列问题</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03.1pt;height:154.75pt;visibility:visible">
            <v:imagedata r:id="rId15" r:href="rId16"/>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什么是活化能</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分子从常态转变为容易发生化学反应的活跃状态所需要的能量称为活化能</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由图可以看出</w:t>
      </w:r>
      <w:r>
        <w:rPr>
          <w:rFonts w:ascii="Times New Roman" w:hAnsi="Times New Roman" w:cs="Times New Roman"/>
        </w:rPr>
        <w:t>：</w:t>
      </w:r>
      <w:r w:rsidRPr="00B755C6">
        <w:rPr>
          <w:rFonts w:ascii="Times New Roman" w:hAnsi="Times New Roman" w:cs="Times New Roman"/>
        </w:rPr>
        <w:t>酶催化作用的实质就是</w:t>
      </w:r>
      <w:r w:rsidRPr="00B755C6">
        <w:rPr>
          <w:rFonts w:ascii="Times New Roman" w:hAnsi="Times New Roman" w:cs="Times New Roman"/>
          <w:u w:val="single"/>
        </w:rPr>
        <w:t>降低活化能</w:t>
      </w:r>
      <w:r>
        <w:rPr>
          <w:rFonts w:ascii="Times New Roman" w:hAnsi="Times New Roman" w:cs="Times New Roman"/>
        </w:rPr>
        <w:t>，</w:t>
      </w:r>
      <w:r w:rsidRPr="00B755C6">
        <w:rPr>
          <w:rFonts w:ascii="Times New Roman" w:hAnsi="Times New Roman" w:cs="Times New Roman"/>
        </w:rPr>
        <w:t>使化学反应在</w:t>
      </w:r>
      <w:r w:rsidRPr="00B755C6">
        <w:rPr>
          <w:rFonts w:ascii="Times New Roman" w:hAnsi="Times New Roman" w:cs="Times New Roman"/>
          <w:u w:val="single"/>
        </w:rPr>
        <w:t>较低能量水平</w:t>
      </w:r>
      <w:r w:rsidRPr="00B755C6">
        <w:rPr>
          <w:rFonts w:ascii="Times New Roman" w:hAnsi="Times New Roman" w:cs="Times New Roman"/>
        </w:rPr>
        <w:t>上进行</w:t>
      </w:r>
      <w:r>
        <w:rPr>
          <w:rFonts w:ascii="Times New Roman" w:hAnsi="Times New Roman" w:cs="Times New Roman"/>
        </w:rPr>
        <w:t>，</w:t>
      </w:r>
      <w:r w:rsidRPr="00B755C6">
        <w:rPr>
          <w:rFonts w:ascii="Times New Roman" w:hAnsi="Times New Roman" w:cs="Times New Roman"/>
        </w:rPr>
        <w:t>从而加快化学反应</w:t>
      </w:r>
      <w:r>
        <w:rPr>
          <w:rFonts w:ascii="Times New Roman" w:hAnsi="Times New Roman" w:cs="Times New Roman"/>
        </w:rPr>
        <w:t>。</w:t>
      </w:r>
      <w:r w:rsidRPr="00B755C6">
        <w:rPr>
          <w:rFonts w:ascii="Times New Roman" w:hAnsi="Times New Roman" w:cs="Times New Roman"/>
        </w:rPr>
        <w:t>和无机催化剂相比</w:t>
      </w:r>
      <w:r>
        <w:rPr>
          <w:rFonts w:ascii="Times New Roman" w:hAnsi="Times New Roman" w:cs="Times New Roman"/>
        </w:rPr>
        <w:t>，</w:t>
      </w:r>
      <w:r w:rsidRPr="00B755C6">
        <w:rPr>
          <w:rFonts w:ascii="Times New Roman" w:hAnsi="Times New Roman" w:cs="Times New Roman"/>
        </w:rPr>
        <w:t>酶降低反应活化能的能力更</w:t>
      </w:r>
      <w:r w:rsidRPr="00B755C6">
        <w:rPr>
          <w:rFonts w:ascii="Times New Roman" w:hAnsi="Times New Roman" w:cs="Times New Roman"/>
          <w:u w:val="single"/>
        </w:rPr>
        <w:t>强</w:t>
      </w:r>
      <w:r>
        <w:rPr>
          <w:rFonts w:ascii="Times New Roman" w:hAnsi="Times New Roman" w:cs="Times New Roman"/>
        </w:rPr>
        <w:t>。</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2.15pt;height:8.05pt;visibility:visible">
            <v:imagedata r:id="rId9" r:href="rId17"/>
          </v:shape>
        </w:pict>
      </w:r>
      <w:r>
        <w:rPr>
          <w:rFonts w:ascii="Times New Roman" w:hAnsi="Times New Roman" w:cs="Times New Roman"/>
          <w:noProof/>
        </w:rPr>
        <w:fldChar w:fldCharType="end"/>
      </w:r>
      <w:r w:rsidR="002107FD" w:rsidRPr="00B755C6">
        <w:rPr>
          <w:rFonts w:ascii="Times New Roman" w:hAnsi="Times New Roman" w:cs="Times New Roman"/>
        </w:rPr>
        <w:t>特别提醒</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15pt;height:8.05pt;visibility:visible">
            <v:imagedata r:id="rId11" r:href="rId18"/>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过氧化氢在不同条件下的分解结果</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113.35pt;height:1in;visibility:visible">
            <v:imagedata r:id="rId19" r:href="rId20"/>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楷体_GB2312" w:hAnsi="Times New Roman" w:cs="Times New Roman"/>
        </w:rPr>
        <w:t>酶和无机催化剂一样，并不改变化学平衡点的位置，只是改变化学反应的速度，使化学反应更快地达到平衡点。而自身的组成、化学性质和质量在反应前后不发生变化。</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2.15pt;height:8.05pt;visibility:visible">
            <v:imagedata r:id="rId9" r:href="rId21"/>
          </v:shape>
        </w:pict>
      </w:r>
      <w:r>
        <w:rPr>
          <w:rFonts w:ascii="Times New Roman" w:hAnsi="Times New Roman" w:cs="Times New Roman"/>
          <w:noProof/>
        </w:rPr>
        <w:fldChar w:fldCharType="end"/>
      </w:r>
      <w:r w:rsidR="002107FD" w:rsidRPr="00B755C6">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2.15pt;height:8.05pt;visibility:visible">
            <v:imagedata r:id="rId11" r:href="rId22"/>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sidR="00D05763">
        <w:rPr>
          <w:noProof/>
        </w:rPr>
        <w:pict>
          <v:shape id="图片 33" o:spid="_x0000_s1026" type="#_x0000_t75" alt="说明: F:\黄梦圓\2015\同步\步步高\生物\word\S313.TIF" style="position:absolute;left:0;text-align:left;margin-left:111.5pt;margin-top:0;width:106.95pt;height:89.75pt;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23" o:title="S313"/>
            <w10:wrap type="square"/>
          </v:shape>
        </w:pict>
      </w:r>
      <w:r w:rsidRPr="00B755C6">
        <w:rPr>
          <w:rFonts w:ascii="Times New Roman" w:hAnsi="Times New Roman" w:cs="Times New Roman"/>
        </w:rPr>
        <w:t>如图</w:t>
      </w:r>
      <w:r>
        <w:rPr>
          <w:rFonts w:ascii="Times New Roman" w:hAnsi="Times New Roman" w:cs="Times New Roman"/>
        </w:rPr>
        <w:t>，</w:t>
      </w:r>
      <w:r w:rsidRPr="00B755C6">
        <w:rPr>
          <w:rFonts w:ascii="Times New Roman" w:hAnsi="Times New Roman" w:cs="Times New Roman"/>
        </w:rPr>
        <w:t>在适宜温度</w:t>
      </w:r>
      <w:r>
        <w:rPr>
          <w:rFonts w:ascii="Times New Roman" w:hAnsi="Times New Roman" w:cs="Times New Roman"/>
        </w:rPr>
        <w:t>、</w:t>
      </w:r>
      <w:r w:rsidRPr="00B755C6">
        <w:rPr>
          <w:rFonts w:ascii="Times New Roman" w:hAnsi="Times New Roman" w:cs="Times New Roman"/>
        </w:rPr>
        <w:t>pH</w:t>
      </w:r>
      <w:r w:rsidRPr="00B755C6">
        <w:rPr>
          <w:rFonts w:ascii="Times New Roman" w:hAnsi="Times New Roman" w:cs="Times New Roman"/>
        </w:rPr>
        <w:t>条件下</w:t>
      </w:r>
      <w:r>
        <w:rPr>
          <w:rFonts w:ascii="Times New Roman" w:hAnsi="Times New Roman" w:cs="Times New Roman"/>
        </w:rPr>
        <w:t>，</w:t>
      </w:r>
      <w:r w:rsidRPr="00B755C6">
        <w:rPr>
          <w:rFonts w:ascii="Times New Roman" w:hAnsi="Times New Roman" w:cs="Times New Roman"/>
        </w:rPr>
        <w:t>实线表示没有酶时反应的进程</w:t>
      </w:r>
      <w:r>
        <w:rPr>
          <w:rFonts w:ascii="Times New Roman" w:hAnsi="Times New Roman" w:cs="Times New Roman"/>
        </w:rPr>
        <w:t>。</w:t>
      </w:r>
      <w:r w:rsidRPr="00B755C6">
        <w:rPr>
          <w:rFonts w:ascii="Times New Roman" w:hAnsi="Times New Roman" w:cs="Times New Roman"/>
        </w:rPr>
        <w:t>在</w:t>
      </w:r>
      <w:r w:rsidRPr="00B755C6">
        <w:rPr>
          <w:rFonts w:ascii="Times New Roman" w:hAnsi="Times New Roman" w:cs="Times New Roman"/>
        </w:rPr>
        <w:t>T</w:t>
      </w:r>
      <w:r w:rsidRPr="00B755C6">
        <w:rPr>
          <w:rFonts w:ascii="Times New Roman" w:hAnsi="Times New Roman" w:cs="Times New Roman"/>
          <w:vertAlign w:val="subscript"/>
        </w:rPr>
        <w:t>1</w:t>
      </w:r>
      <w:r w:rsidRPr="00B755C6">
        <w:rPr>
          <w:rFonts w:ascii="Times New Roman" w:hAnsi="Times New Roman" w:cs="Times New Roman"/>
        </w:rPr>
        <w:t>时</w:t>
      </w:r>
      <w:r>
        <w:rPr>
          <w:rFonts w:ascii="Times New Roman" w:hAnsi="Times New Roman" w:cs="Times New Roman"/>
        </w:rPr>
        <w:t>，</w:t>
      </w:r>
      <w:r w:rsidRPr="00B755C6">
        <w:rPr>
          <w:rFonts w:ascii="Times New Roman" w:hAnsi="Times New Roman" w:cs="Times New Roman"/>
        </w:rPr>
        <w:t>将催化此反应的酶加入反应物中</w:t>
      </w:r>
      <w:r>
        <w:rPr>
          <w:rFonts w:ascii="Times New Roman" w:hAnsi="Times New Roman" w:cs="Times New Roman"/>
        </w:rPr>
        <w:t>，</w:t>
      </w:r>
      <w:r w:rsidRPr="00B755C6">
        <w:rPr>
          <w:rFonts w:ascii="Times New Roman" w:hAnsi="Times New Roman" w:cs="Times New Roman"/>
        </w:rPr>
        <w:t>则图中表示此反应进程的是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曲线</w:t>
      </w:r>
      <w:r w:rsidRPr="00B755C6">
        <w:rPr>
          <w:rFonts w:ascii="Times New Roman" w:hAnsi="Times New Roman" w:cs="Times New Roman"/>
        </w:rPr>
        <w:t>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曲线</w:t>
      </w:r>
      <w:r w:rsidRPr="00B755C6">
        <w:rPr>
          <w:rFonts w:ascii="Times New Roman" w:hAnsi="Times New Roman" w:cs="Times New Roman"/>
        </w:rPr>
        <w:t>b</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曲线</w:t>
      </w:r>
      <w:r w:rsidRPr="00B755C6">
        <w:rPr>
          <w:rFonts w:ascii="Times New Roman" w:hAnsi="Times New Roman" w:cs="Times New Roman"/>
        </w:rPr>
        <w:t>c</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曲线</w:t>
      </w:r>
      <w:r w:rsidRPr="00B755C6">
        <w:rPr>
          <w:rFonts w:ascii="Times New Roman" w:hAnsi="Times New Roman" w:cs="Times New Roman"/>
        </w:rPr>
        <w:t>d</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酶具有</w:t>
      </w:r>
      <w:r w:rsidRPr="00B755C6">
        <w:rPr>
          <w:rFonts w:ascii="Times New Roman" w:hAnsi="Times New Roman" w:cs="Times New Roman"/>
          <w:u w:val="single"/>
        </w:rPr>
        <w:t>高效性</w:t>
      </w:r>
      <w:r>
        <w:rPr>
          <w:rFonts w:ascii="Times New Roman" w:hAnsi="Times New Roman" w:cs="Times New Roman"/>
        </w:rPr>
        <w:t>，</w:t>
      </w:r>
      <w:r w:rsidRPr="00B755C6">
        <w:rPr>
          <w:rFonts w:ascii="Times New Roman" w:hAnsi="Times New Roman" w:cs="Times New Roman"/>
        </w:rPr>
        <w:t>反应用时大大缩短</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酶提高了反应速率</w:t>
      </w:r>
      <w:r>
        <w:rPr>
          <w:rFonts w:ascii="Times New Roman" w:hAnsi="Times New Roman" w:cs="Times New Roman"/>
        </w:rPr>
        <w:t>，</w:t>
      </w:r>
      <w:r w:rsidRPr="00B755C6">
        <w:rPr>
          <w:rFonts w:ascii="Times New Roman" w:hAnsi="Times New Roman" w:cs="Times New Roman"/>
        </w:rPr>
        <w:t>但</w:t>
      </w:r>
      <w:r w:rsidRPr="00B755C6">
        <w:rPr>
          <w:rFonts w:ascii="Times New Roman" w:hAnsi="Times New Roman" w:cs="Times New Roman"/>
          <w:u w:val="single"/>
        </w:rPr>
        <w:t>不会</w:t>
      </w:r>
      <w:r w:rsidRPr="00B755C6">
        <w:rPr>
          <w:rFonts w:ascii="Times New Roman" w:hAnsi="Times New Roman" w:cs="Times New Roman"/>
        </w:rPr>
        <w:t>改变化学反应平衡点</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图中实线表明的此化学反应平衡点就是产物浓度</w:t>
      </w:r>
      <w:r w:rsidRPr="00B755C6">
        <w:rPr>
          <w:rFonts w:ascii="Times New Roman" w:hAnsi="Times New Roman" w:cs="Times New Roman"/>
          <w:u w:val="single"/>
        </w:rPr>
        <w:t>不再</w:t>
      </w:r>
      <w:r w:rsidRPr="00B755C6">
        <w:rPr>
          <w:rFonts w:ascii="Times New Roman" w:hAnsi="Times New Roman" w:cs="Times New Roman"/>
        </w:rPr>
        <w:t>随时间变化的区段</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2107FD" w:rsidRDefault="002107FD" w:rsidP="002107FD">
      <w:pPr>
        <w:pStyle w:val="a3"/>
        <w:tabs>
          <w:tab w:val="left" w:pos="3828"/>
        </w:tabs>
        <w:snapToGrid w:val="0"/>
        <w:spacing w:line="360" w:lineRule="auto"/>
        <w:rPr>
          <w:rFonts w:ascii="Times New Roman" w:eastAsia="楷体_GB2312"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酶和无机催化剂一样，并不改变化学反应平衡点的位置，只是改变化学反应的速率，使化学反应更快地达到平衡点。从图中可以看出，曲线</w:t>
      </w:r>
      <w:r w:rsidRPr="00B755C6">
        <w:rPr>
          <w:rFonts w:ascii="Times New Roman" w:eastAsia="楷体_GB2312" w:hAnsi="Times New Roman" w:cs="Times New Roman"/>
        </w:rPr>
        <w:t>a</w:t>
      </w:r>
      <w:r w:rsidRPr="00B755C6">
        <w:rPr>
          <w:rFonts w:ascii="Times New Roman" w:eastAsia="楷体_GB2312" w:hAnsi="Times New Roman" w:cs="Times New Roman"/>
        </w:rPr>
        <w:t>、</w:t>
      </w:r>
      <w:r w:rsidRPr="00B755C6">
        <w:rPr>
          <w:rFonts w:ascii="Times New Roman" w:eastAsia="楷体_GB2312" w:hAnsi="Times New Roman" w:cs="Times New Roman"/>
        </w:rPr>
        <w:t>b</w:t>
      </w:r>
      <w:r w:rsidRPr="00B755C6">
        <w:rPr>
          <w:rFonts w:ascii="Times New Roman" w:eastAsia="楷体_GB2312" w:hAnsi="Times New Roman" w:cs="Times New Roman"/>
        </w:rPr>
        <w:t>、</w:t>
      </w:r>
      <w:r w:rsidRPr="00B755C6">
        <w:rPr>
          <w:rFonts w:ascii="Times New Roman" w:eastAsia="楷体_GB2312" w:hAnsi="Times New Roman" w:cs="Times New Roman"/>
        </w:rPr>
        <w:t>d</w:t>
      </w:r>
      <w:r w:rsidRPr="00B755C6">
        <w:rPr>
          <w:rFonts w:ascii="Times New Roman" w:eastAsia="楷体_GB2312" w:hAnsi="Times New Roman" w:cs="Times New Roman"/>
        </w:rPr>
        <w:t>均改变了此反应的平衡，都是错误的。曲线</w:t>
      </w:r>
      <w:r w:rsidRPr="00B755C6">
        <w:rPr>
          <w:rFonts w:ascii="Times New Roman" w:eastAsia="楷体_GB2312" w:hAnsi="Times New Roman" w:cs="Times New Roman"/>
        </w:rPr>
        <w:t>c</w:t>
      </w:r>
      <w:r w:rsidRPr="00B755C6">
        <w:rPr>
          <w:rFonts w:ascii="Times New Roman" w:eastAsia="楷体_GB2312" w:hAnsi="Times New Roman" w:cs="Times New Roman"/>
        </w:rPr>
        <w:t>表示酶使反应达到平衡的时间缩短</w:t>
      </w:r>
      <w:r>
        <w:rPr>
          <w:rFonts w:ascii="Times New Roman" w:eastAsia="楷体_GB2312" w:hAnsi="Times New Roman" w:cs="Times New Roman"/>
        </w:rPr>
        <w:t>(</w:t>
      </w:r>
      <w:r w:rsidRPr="00B755C6">
        <w:rPr>
          <w:rFonts w:ascii="Times New Roman" w:eastAsia="楷体_GB2312" w:hAnsi="Times New Roman" w:cs="Times New Roman"/>
        </w:rPr>
        <w:t>即反应速率提高</w:t>
      </w:r>
      <w:r>
        <w:rPr>
          <w:rFonts w:ascii="Times New Roman" w:eastAsia="楷体_GB2312" w:hAnsi="Times New Roman" w:cs="Times New Roman"/>
        </w:rPr>
        <w:t>)</w:t>
      </w:r>
      <w:r w:rsidRPr="00B755C6">
        <w:rPr>
          <w:rFonts w:ascii="Times New Roman" w:eastAsia="楷体_GB2312" w:hAnsi="Times New Roman" w:cs="Times New Roman"/>
        </w:rPr>
        <w:t>，而不改变反应的平衡。</w:t>
      </w:r>
    </w:p>
    <w:p w:rsidR="002107FD" w:rsidRDefault="002107FD" w:rsidP="002107FD">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三</w:t>
      </w:r>
      <w:r>
        <w:rPr>
          <w:rFonts w:ascii="Times New Roman" w:eastAsia="黑体" w:hAnsi="Times New Roman" w:cs="Times New Roman"/>
        </w:rPr>
        <w:t xml:space="preserve">　</w:t>
      </w:r>
      <w:r w:rsidRPr="00B755C6">
        <w:rPr>
          <w:rFonts w:ascii="Times New Roman" w:eastAsia="黑体" w:hAnsi="Times New Roman" w:cs="Times New Roman"/>
        </w:rPr>
        <w:t>酶的专一性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淀粉酶只能催化淀粉的水解</w:t>
      </w:r>
      <w:r>
        <w:rPr>
          <w:rFonts w:ascii="Times New Roman" w:hAnsi="Times New Roman" w:cs="Times New Roman"/>
        </w:rPr>
        <w:t>，</w:t>
      </w:r>
      <w:r w:rsidRPr="00B755C6">
        <w:rPr>
          <w:rFonts w:ascii="Times New Roman" w:hAnsi="Times New Roman" w:cs="Times New Roman"/>
        </w:rPr>
        <w:t>过氧化氢酶只能催化过氧化氢的分解</w:t>
      </w:r>
      <w:r>
        <w:rPr>
          <w:rFonts w:ascii="Times New Roman" w:hAnsi="Times New Roman" w:cs="Times New Roman"/>
        </w:rPr>
        <w:t>，</w:t>
      </w:r>
      <w:r w:rsidRPr="00B755C6">
        <w:rPr>
          <w:rFonts w:ascii="Times New Roman" w:hAnsi="Times New Roman" w:cs="Times New Roman"/>
        </w:rPr>
        <w:t>它们都不能催化蛋白质和脂质的水解</w:t>
      </w:r>
      <w:r>
        <w:rPr>
          <w:rFonts w:ascii="Times New Roman" w:hAnsi="Times New Roman" w:cs="Times New Roman"/>
        </w:rPr>
        <w:t>。</w:t>
      </w:r>
      <w:r w:rsidRPr="00B755C6">
        <w:rPr>
          <w:rFonts w:ascii="Times New Roman" w:hAnsi="Times New Roman" w:cs="Times New Roman"/>
        </w:rPr>
        <w:t>这说明酶具有什么特性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专一性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请结合以下实验</w:t>
      </w:r>
      <w:r>
        <w:rPr>
          <w:rFonts w:ascii="Times New Roman" w:hAnsi="Times New Roman" w:cs="Times New Roman"/>
        </w:rPr>
        <w:t>，</w:t>
      </w:r>
      <w:r w:rsidRPr="00B755C6">
        <w:rPr>
          <w:rFonts w:ascii="Times New Roman" w:hAnsi="Times New Roman" w:cs="Times New Roman"/>
        </w:rPr>
        <w:t>探究酶专一性的特点</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实验原理</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淀粉在</w:t>
      </w:r>
      <w:r w:rsidRPr="00B755C6">
        <w:rPr>
          <w:rFonts w:ascii="Times New Roman" w:hAnsi="Times New Roman" w:cs="Times New Roman"/>
          <w:u w:val="single"/>
        </w:rPr>
        <w:t>淀粉酶</w:t>
      </w:r>
      <w:r w:rsidRPr="00B755C6">
        <w:rPr>
          <w:rFonts w:ascii="Times New Roman" w:hAnsi="Times New Roman" w:cs="Times New Roman"/>
        </w:rPr>
        <w:t>的催化作用下</w:t>
      </w:r>
      <w:r>
        <w:rPr>
          <w:rFonts w:ascii="Times New Roman" w:hAnsi="Times New Roman" w:cs="Times New Roman"/>
        </w:rPr>
        <w:t>，</w:t>
      </w:r>
      <w:r w:rsidRPr="00B755C6">
        <w:rPr>
          <w:rFonts w:ascii="Times New Roman" w:hAnsi="Times New Roman" w:cs="Times New Roman"/>
        </w:rPr>
        <w:t>能够水解成麦芽糖</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lastRenderedPageBreak/>
        <w:t>②</w:t>
      </w:r>
      <w:r w:rsidRPr="00B755C6">
        <w:rPr>
          <w:rFonts w:ascii="Times New Roman" w:hAnsi="Times New Roman" w:cs="Times New Roman"/>
        </w:rPr>
        <w:t>麦芽糖是还原性糖</w:t>
      </w:r>
      <w:r>
        <w:rPr>
          <w:rFonts w:ascii="Times New Roman" w:hAnsi="Times New Roman" w:cs="Times New Roman"/>
        </w:rPr>
        <w:t>，</w:t>
      </w:r>
      <w:r w:rsidRPr="00B755C6">
        <w:rPr>
          <w:rFonts w:ascii="Times New Roman" w:hAnsi="Times New Roman" w:cs="Times New Roman"/>
        </w:rPr>
        <w:t>在</w:t>
      </w:r>
      <w:r w:rsidRPr="00B755C6">
        <w:rPr>
          <w:rFonts w:ascii="Times New Roman" w:hAnsi="Times New Roman" w:cs="Times New Roman"/>
          <w:u w:val="single"/>
        </w:rPr>
        <w:t>水浴加热</w:t>
      </w:r>
      <w:r w:rsidRPr="00B755C6">
        <w:rPr>
          <w:rFonts w:ascii="Times New Roman" w:hAnsi="Times New Roman" w:cs="Times New Roman"/>
        </w:rPr>
        <w:t>的条件下</w:t>
      </w:r>
      <w:r>
        <w:rPr>
          <w:rFonts w:ascii="Times New Roman" w:hAnsi="Times New Roman" w:cs="Times New Roman"/>
        </w:rPr>
        <w:t>，</w:t>
      </w:r>
      <w:r w:rsidRPr="00B755C6">
        <w:rPr>
          <w:rFonts w:ascii="Times New Roman" w:hAnsi="Times New Roman" w:cs="Times New Roman"/>
        </w:rPr>
        <w:t>能和斐林试剂发生反应生成</w:t>
      </w:r>
      <w:r w:rsidRPr="00B755C6">
        <w:rPr>
          <w:rFonts w:ascii="Times New Roman" w:hAnsi="Times New Roman" w:cs="Times New Roman"/>
          <w:u w:val="single"/>
        </w:rPr>
        <w:t>砖红色</w:t>
      </w:r>
      <w:r w:rsidRPr="00B755C6">
        <w:rPr>
          <w:rFonts w:ascii="Times New Roman" w:hAnsi="Times New Roman" w:cs="Times New Roman"/>
        </w:rPr>
        <w:t>的沉淀</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实验过程与现象</w:t>
      </w:r>
    </w:p>
    <w:p w:rsidR="002107FD" w:rsidRDefault="002107FD" w:rsidP="002107FD">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866"/>
        <w:gridCol w:w="1656"/>
        <w:gridCol w:w="1656"/>
      </w:tblGrid>
      <w:tr w:rsidR="002107FD" w:rsidRPr="00B755C6" w:rsidTr="006253F7">
        <w:trPr>
          <w:jc w:val="center"/>
        </w:trPr>
        <w:tc>
          <w:tcPr>
            <w:tcW w:w="1236" w:type="dxa"/>
            <w:vMerge w:val="restart"/>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br w:type="page"/>
            </w:r>
            <w:r w:rsidRPr="00B755C6">
              <w:rPr>
                <w:rFonts w:ascii="Times New Roman" w:hAnsi="Times New Roman" w:cs="Times New Roman"/>
              </w:rPr>
              <w:t>操作顺序</w:t>
            </w:r>
          </w:p>
        </w:tc>
        <w:tc>
          <w:tcPr>
            <w:tcW w:w="1866" w:type="dxa"/>
            <w:vMerge w:val="restart"/>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项目</w:t>
            </w:r>
          </w:p>
        </w:tc>
        <w:tc>
          <w:tcPr>
            <w:tcW w:w="3312" w:type="dxa"/>
            <w:gridSpan w:val="2"/>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r w:rsidRPr="00B755C6">
              <w:rPr>
                <w:rFonts w:ascii="Times New Roman" w:hAnsi="Times New Roman" w:cs="Times New Roman"/>
              </w:rPr>
              <w:t>试管号</w:t>
            </w:r>
          </w:p>
        </w:tc>
      </w:tr>
      <w:tr w:rsidR="002107FD" w:rsidRPr="00B755C6" w:rsidTr="006253F7">
        <w:trPr>
          <w:jc w:val="center"/>
        </w:trPr>
        <w:tc>
          <w:tcPr>
            <w:tcW w:w="1236" w:type="dxa"/>
            <w:vMerge/>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p>
        </w:tc>
        <w:tc>
          <w:tcPr>
            <w:tcW w:w="1866" w:type="dxa"/>
            <w:vMerge/>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r w:rsidRPr="00B755C6">
              <w:rPr>
                <w:rFonts w:ascii="Times New Roman" w:hAnsi="Times New Roman" w:cs="Times New Roman"/>
              </w:rPr>
              <w:t>1</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r w:rsidRPr="00B755C6">
              <w:rPr>
                <w:rFonts w:ascii="Times New Roman" w:hAnsi="Times New Roman" w:cs="Times New Roman"/>
              </w:rPr>
              <w:t>2</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1</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可溶性淀粉溶液</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p>
        </w:tc>
        <w:tc>
          <w:tcPr>
            <w:tcW w:w="1656" w:type="dxa"/>
            <w:tcBorders>
              <w:tl2br w:val="single" w:sz="4" w:space="0" w:color="auto"/>
            </w:tcBorders>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蔗糖溶液</w:t>
            </w:r>
          </w:p>
        </w:tc>
        <w:tc>
          <w:tcPr>
            <w:tcW w:w="1656" w:type="dxa"/>
            <w:tcBorders>
              <w:tl2br w:val="single" w:sz="4" w:space="0" w:color="auto"/>
            </w:tcBorders>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2</w:t>
            </w:r>
            <w:r w:rsidRPr="00124AEF">
              <w:rPr>
                <w:rFonts w:ascii="Times New Roman" w:hAnsi="Times New Roman" w:cs="Times New Roman"/>
                <w:u w:val="single"/>
              </w:rPr>
              <w:t xml:space="preserve"> </w:t>
            </w:r>
            <w:r w:rsidRPr="00B755C6">
              <w:rPr>
                <w:rFonts w:ascii="Times New Roman" w:hAnsi="Times New Roman" w:cs="Times New Roman"/>
                <w:u w:val="single"/>
              </w:rPr>
              <w:t>mL</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3</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淀粉酶溶液</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2</w:t>
            </w:r>
            <w:r w:rsidRPr="00124AEF">
              <w:rPr>
                <w:rFonts w:ascii="Times New Roman" w:hAnsi="Times New Roman" w:cs="Times New Roman"/>
                <w:u w:val="single"/>
              </w:rPr>
              <w:t xml:space="preserve"> </w:t>
            </w:r>
            <w:r w:rsidRPr="00B755C6">
              <w:rPr>
                <w:rFonts w:ascii="Times New Roman" w:hAnsi="Times New Roman" w:cs="Times New Roman"/>
                <w:u w:val="single"/>
              </w:rPr>
              <w:t>mL</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4</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保温时间</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5</w:t>
            </w:r>
            <w:r>
              <w:rPr>
                <w:rFonts w:ascii="Times New Roman" w:hAnsi="Times New Roman" w:cs="Times New Roman"/>
              </w:rPr>
              <w:t xml:space="preserve"> </w:t>
            </w:r>
            <w:r w:rsidRPr="00B755C6">
              <w:rPr>
                <w:rFonts w:ascii="Times New Roman" w:hAnsi="Times New Roman" w:cs="Times New Roman"/>
              </w:rPr>
              <w:t>min</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5</w:t>
            </w:r>
            <w:r w:rsidRPr="00124AEF">
              <w:rPr>
                <w:rFonts w:ascii="Times New Roman" w:hAnsi="Times New Roman" w:cs="Times New Roman"/>
                <w:u w:val="single"/>
              </w:rPr>
              <w:t xml:space="preserve"> </w:t>
            </w:r>
            <w:r w:rsidRPr="00B755C6">
              <w:rPr>
                <w:rFonts w:ascii="Times New Roman" w:hAnsi="Times New Roman" w:cs="Times New Roman"/>
                <w:u w:val="single"/>
              </w:rPr>
              <w:t>min</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5</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加入斐林试剂</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2</w:t>
            </w:r>
            <w:r w:rsidRPr="00124AEF">
              <w:rPr>
                <w:rFonts w:ascii="Times New Roman" w:hAnsi="Times New Roman" w:cs="Times New Roman"/>
                <w:u w:val="single"/>
              </w:rPr>
              <w:t xml:space="preserve"> </w:t>
            </w:r>
            <w:r w:rsidRPr="00B755C6">
              <w:rPr>
                <w:rFonts w:ascii="Times New Roman" w:hAnsi="Times New Roman" w:cs="Times New Roman"/>
                <w:u w:val="single"/>
              </w:rPr>
              <w:t>mL</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p>
        </w:tc>
      </w:tr>
      <w:tr w:rsidR="002107FD" w:rsidRPr="00B755C6"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6</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水浴加热时间</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 xml:space="preserve"> </w:t>
            </w:r>
            <w:r w:rsidRPr="00B755C6">
              <w:rPr>
                <w:rFonts w:ascii="Times New Roman" w:hAnsi="Times New Roman" w:cs="Times New Roman"/>
              </w:rPr>
              <w:t>min</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hAnsi="宋体" w:cs="宋体"/>
              </w:rPr>
            </w:pPr>
            <w:r w:rsidRPr="00B755C6">
              <w:rPr>
                <w:rFonts w:ascii="Times New Roman" w:hAnsi="Times New Roman" w:cs="Times New Roman"/>
                <w:u w:val="single"/>
              </w:rPr>
              <w:t>1</w:t>
            </w:r>
            <w:r w:rsidRPr="00124AEF">
              <w:rPr>
                <w:rFonts w:ascii="Times New Roman" w:hAnsi="Times New Roman" w:cs="Times New Roman"/>
                <w:u w:val="single"/>
              </w:rPr>
              <w:t xml:space="preserve"> </w:t>
            </w:r>
            <w:r w:rsidRPr="00B755C6">
              <w:rPr>
                <w:rFonts w:ascii="Times New Roman" w:hAnsi="Times New Roman" w:cs="Times New Roman"/>
                <w:u w:val="single"/>
              </w:rPr>
              <w:t>min</w:t>
            </w:r>
          </w:p>
        </w:tc>
      </w:tr>
      <w:tr w:rsidR="002107FD" w:rsidTr="006253F7">
        <w:trPr>
          <w:jc w:val="center"/>
        </w:trPr>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7</w:t>
            </w:r>
          </w:p>
        </w:tc>
        <w:tc>
          <w:tcPr>
            <w:tcW w:w="186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结果</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有砖红色沉淀</w:t>
            </w:r>
          </w:p>
        </w:tc>
        <w:tc>
          <w:tcPr>
            <w:tcW w:w="165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u w:val="single"/>
              </w:rPr>
              <w:t>无砖红色沉淀</w:t>
            </w:r>
          </w:p>
        </w:tc>
      </w:tr>
    </w:tbl>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实验结论</w:t>
      </w:r>
      <w:r>
        <w:rPr>
          <w:rFonts w:ascii="Times New Roman" w:hAnsi="Times New Roman" w:cs="Times New Roman"/>
        </w:rPr>
        <w:t>：</w:t>
      </w:r>
      <w:r w:rsidRPr="00B755C6">
        <w:rPr>
          <w:rFonts w:ascii="Times New Roman" w:hAnsi="Times New Roman" w:cs="Times New Roman"/>
        </w:rPr>
        <w:t>淀粉酶只催化</w:t>
      </w:r>
      <w:r w:rsidRPr="00B755C6">
        <w:rPr>
          <w:rFonts w:ascii="Times New Roman" w:hAnsi="Times New Roman" w:cs="Times New Roman"/>
          <w:u w:val="single"/>
        </w:rPr>
        <w:t>淀粉</w:t>
      </w:r>
      <w:r w:rsidRPr="00B755C6">
        <w:rPr>
          <w:rFonts w:ascii="Times New Roman" w:hAnsi="Times New Roman" w:cs="Times New Roman"/>
        </w:rPr>
        <w:t>水解</w:t>
      </w:r>
      <w:r>
        <w:rPr>
          <w:rFonts w:ascii="Times New Roman" w:hAnsi="Times New Roman" w:cs="Times New Roman"/>
        </w:rPr>
        <w:t>，</w:t>
      </w:r>
      <w:r w:rsidRPr="00B755C6">
        <w:rPr>
          <w:rFonts w:ascii="Times New Roman" w:hAnsi="Times New Roman" w:cs="Times New Roman"/>
        </w:rPr>
        <w:t>不能催化</w:t>
      </w:r>
      <w:r w:rsidRPr="00B755C6">
        <w:rPr>
          <w:rFonts w:ascii="Times New Roman" w:hAnsi="Times New Roman" w:cs="Times New Roman"/>
          <w:u w:val="single"/>
        </w:rPr>
        <w:t>蔗糖</w:t>
      </w:r>
      <w:r w:rsidRPr="00B755C6">
        <w:rPr>
          <w:rFonts w:ascii="Times New Roman" w:hAnsi="Times New Roman" w:cs="Times New Roman"/>
        </w:rPr>
        <w:t>水解</w:t>
      </w:r>
      <w:r>
        <w:rPr>
          <w:rFonts w:ascii="Times New Roman" w:hAnsi="Times New Roman" w:cs="Times New Roman"/>
        </w:rPr>
        <w:t>，</w:t>
      </w:r>
      <w:r w:rsidRPr="00B755C6">
        <w:rPr>
          <w:rFonts w:ascii="Times New Roman" w:hAnsi="Times New Roman" w:cs="Times New Roman"/>
        </w:rPr>
        <w:t>说明一种酶只能催化</w:t>
      </w:r>
      <w:r w:rsidRPr="00B755C6">
        <w:rPr>
          <w:rFonts w:ascii="Times New Roman" w:hAnsi="Times New Roman" w:cs="Times New Roman"/>
          <w:u w:val="single"/>
        </w:rPr>
        <w:t>一定的反应物</w:t>
      </w:r>
      <w:r>
        <w:rPr>
          <w:rFonts w:ascii="Times New Roman" w:hAnsi="Times New Roman" w:cs="Times New Roman"/>
          <w:u w:val="single"/>
        </w:rPr>
        <w:t>(</w:t>
      </w:r>
      <w:r w:rsidRPr="00B755C6">
        <w:rPr>
          <w:rFonts w:ascii="Times New Roman" w:hAnsi="Times New Roman" w:cs="Times New Roman"/>
          <w:u w:val="single"/>
        </w:rPr>
        <w:t>底物</w:t>
      </w:r>
      <w:r>
        <w:rPr>
          <w:rFonts w:ascii="Times New Roman" w:hAnsi="Times New Roman" w:cs="Times New Roman"/>
          <w:u w:val="single"/>
        </w:rPr>
        <w:t>)</w:t>
      </w:r>
      <w:r w:rsidRPr="00B755C6">
        <w:rPr>
          <w:rFonts w:ascii="Times New Roman" w:hAnsi="Times New Roman" w:cs="Times New Roman"/>
        </w:rPr>
        <w:t>发生反应</w:t>
      </w:r>
      <w:r>
        <w:rPr>
          <w:rFonts w:ascii="Times New Roman" w:hAnsi="Times New Roman" w:cs="Times New Roman"/>
        </w:rPr>
        <w:t>，</w:t>
      </w:r>
      <w:r w:rsidRPr="00B755C6">
        <w:rPr>
          <w:rFonts w:ascii="Times New Roman" w:hAnsi="Times New Roman" w:cs="Times New Roman"/>
        </w:rPr>
        <w:t>酶的作用具有</w:t>
      </w:r>
      <w:r w:rsidRPr="00B755C6">
        <w:rPr>
          <w:rFonts w:ascii="Times New Roman" w:hAnsi="Times New Roman" w:cs="Times New Roman"/>
          <w:u w:val="single"/>
        </w:rPr>
        <w:t>专一</w:t>
      </w:r>
      <w:r w:rsidRPr="00B755C6">
        <w:rPr>
          <w:rFonts w:ascii="Times New Roman" w:hAnsi="Times New Roman" w:cs="Times New Roman"/>
        </w:rPr>
        <w:t>性</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实验中能否将斐林试剂改为碘液</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不能</w:t>
      </w:r>
      <w:r>
        <w:rPr>
          <w:rFonts w:ascii="Times New Roman" w:hAnsi="Times New Roman" w:cs="Times New Roman"/>
        </w:rPr>
        <w:t>。</w:t>
      </w:r>
      <w:r w:rsidRPr="00B755C6">
        <w:rPr>
          <w:rFonts w:ascii="Times New Roman" w:hAnsi="Times New Roman" w:cs="Times New Roman"/>
        </w:rPr>
        <w:t>2</w:t>
      </w:r>
      <w:r w:rsidRPr="00B755C6">
        <w:rPr>
          <w:rFonts w:ascii="Times New Roman" w:hAnsi="Times New Roman" w:cs="Times New Roman"/>
        </w:rPr>
        <w:t>号试管中不管酶是否起作用</w:t>
      </w:r>
      <w:r>
        <w:rPr>
          <w:rFonts w:ascii="Times New Roman" w:hAnsi="Times New Roman" w:cs="Times New Roman"/>
        </w:rPr>
        <w:t>，</w:t>
      </w:r>
      <w:r w:rsidRPr="00B755C6">
        <w:rPr>
          <w:rFonts w:ascii="Times New Roman" w:hAnsi="Times New Roman" w:cs="Times New Roman"/>
        </w:rPr>
        <w:t>都不会和碘液发生反应</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结合下图分析酶具有专一性的原理</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226.75pt;height:129.5pt;visibility:visible">
            <v:imagedata r:id="rId24" r:href="rId25"/>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酶具有一定的</w:t>
      </w:r>
      <w:r w:rsidRPr="00B755C6">
        <w:rPr>
          <w:rFonts w:ascii="Times New Roman" w:hAnsi="Times New Roman" w:cs="Times New Roman"/>
          <w:u w:val="single"/>
        </w:rPr>
        <w:t>空间</w:t>
      </w:r>
      <w:r w:rsidRPr="00B755C6">
        <w:rPr>
          <w:rFonts w:ascii="Times New Roman" w:hAnsi="Times New Roman" w:cs="Times New Roman"/>
        </w:rPr>
        <w:t>结构</w:t>
      </w:r>
      <w:r>
        <w:rPr>
          <w:rFonts w:ascii="Times New Roman" w:hAnsi="Times New Roman" w:cs="Times New Roman"/>
        </w:rPr>
        <w:t>，</w:t>
      </w:r>
      <w:r w:rsidRPr="00B755C6">
        <w:rPr>
          <w:rFonts w:ascii="Times New Roman" w:hAnsi="Times New Roman" w:cs="Times New Roman"/>
        </w:rPr>
        <w:t>在酶促反应中</w:t>
      </w:r>
      <w:r>
        <w:rPr>
          <w:rFonts w:ascii="Times New Roman" w:hAnsi="Times New Roman" w:cs="Times New Roman"/>
        </w:rPr>
        <w:t>，</w:t>
      </w:r>
      <w:r w:rsidRPr="00B755C6">
        <w:rPr>
          <w:rFonts w:ascii="Times New Roman" w:hAnsi="Times New Roman" w:cs="Times New Roman"/>
        </w:rPr>
        <w:t>酶发挥催化作用与酶的</w:t>
      </w:r>
      <w:r w:rsidRPr="00B755C6">
        <w:rPr>
          <w:rFonts w:ascii="Times New Roman" w:hAnsi="Times New Roman" w:cs="Times New Roman"/>
          <w:u w:val="single"/>
        </w:rPr>
        <w:t>活性中心</w:t>
      </w:r>
      <w:r w:rsidRPr="00B755C6">
        <w:rPr>
          <w:rFonts w:ascii="Times New Roman" w:hAnsi="Times New Roman" w:cs="Times New Roman"/>
        </w:rPr>
        <w:t>有关</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从上图来看</w:t>
      </w:r>
      <w:r>
        <w:rPr>
          <w:rFonts w:ascii="Times New Roman" w:hAnsi="Times New Roman" w:cs="Times New Roman"/>
        </w:rPr>
        <w:t>：</w:t>
      </w:r>
      <w:r w:rsidRPr="00B755C6">
        <w:rPr>
          <w:rFonts w:ascii="Times New Roman" w:hAnsi="Times New Roman" w:cs="Times New Roman"/>
        </w:rPr>
        <w:t>酶的</w:t>
      </w:r>
      <w:r w:rsidRPr="00B755C6">
        <w:rPr>
          <w:rFonts w:ascii="Times New Roman" w:hAnsi="Times New Roman" w:cs="Times New Roman"/>
          <w:u w:val="single"/>
        </w:rPr>
        <w:t>活性中心</w:t>
      </w:r>
      <w:r w:rsidRPr="00B755C6">
        <w:rPr>
          <w:rFonts w:ascii="Times New Roman" w:hAnsi="Times New Roman" w:cs="Times New Roman"/>
        </w:rPr>
        <w:t>与反应物分子在空间结构上有特殊的</w:t>
      </w:r>
      <w:r w:rsidRPr="00B755C6">
        <w:rPr>
          <w:rFonts w:ascii="Times New Roman" w:hAnsi="Times New Roman" w:cs="Times New Roman"/>
          <w:u w:val="single"/>
        </w:rPr>
        <w:t>匹配</w:t>
      </w:r>
      <w:r w:rsidRPr="00B755C6">
        <w:rPr>
          <w:rFonts w:ascii="Times New Roman" w:hAnsi="Times New Roman" w:cs="Times New Roman"/>
        </w:rPr>
        <w:t>关系</w:t>
      </w:r>
      <w:r>
        <w:rPr>
          <w:rFonts w:ascii="Times New Roman" w:hAnsi="Times New Roman" w:cs="Times New Roman"/>
        </w:rPr>
        <w:t>，</w:t>
      </w:r>
      <w:r w:rsidRPr="00B755C6">
        <w:rPr>
          <w:rFonts w:ascii="Times New Roman" w:hAnsi="Times New Roman" w:cs="Times New Roman"/>
        </w:rPr>
        <w:t>当酶的</w:t>
      </w:r>
      <w:r w:rsidRPr="00B755C6">
        <w:rPr>
          <w:rFonts w:ascii="Times New Roman" w:hAnsi="Times New Roman" w:cs="Times New Roman"/>
          <w:u w:val="single"/>
        </w:rPr>
        <w:t>活性中心</w:t>
      </w:r>
      <w:r w:rsidRPr="00B755C6">
        <w:rPr>
          <w:rFonts w:ascii="Times New Roman" w:hAnsi="Times New Roman" w:cs="Times New Roman"/>
        </w:rPr>
        <w:t>与反应物分子结合时</w:t>
      </w:r>
      <w:r>
        <w:rPr>
          <w:rFonts w:ascii="Times New Roman" w:hAnsi="Times New Roman" w:cs="Times New Roman"/>
        </w:rPr>
        <w:t>，</w:t>
      </w:r>
      <w:r w:rsidRPr="00B755C6">
        <w:rPr>
          <w:rFonts w:ascii="Times New Roman" w:hAnsi="Times New Roman" w:cs="Times New Roman"/>
        </w:rPr>
        <w:t>就启动了化学反应的发生</w:t>
      </w:r>
      <w:r>
        <w:rPr>
          <w:rFonts w:ascii="Times New Roman" w:hAnsi="Times New Roman" w:cs="Times New Roman"/>
        </w:rPr>
        <w:t>，</w:t>
      </w:r>
      <w:r w:rsidRPr="00B755C6">
        <w:rPr>
          <w:rFonts w:ascii="Times New Roman" w:hAnsi="Times New Roman" w:cs="Times New Roman"/>
        </w:rPr>
        <w:t>如</w:t>
      </w:r>
      <w:r w:rsidRPr="00B755C6">
        <w:rPr>
          <w:rFonts w:ascii="Times New Roman" w:hAnsi="Times New Roman" w:cs="Times New Roman"/>
          <w:u w:val="single"/>
        </w:rPr>
        <w:t>合成</w:t>
      </w:r>
      <w:r w:rsidRPr="00B755C6">
        <w:rPr>
          <w:rFonts w:ascii="Times New Roman" w:hAnsi="Times New Roman" w:cs="Times New Roman"/>
        </w:rPr>
        <w:t>反应</w:t>
      </w:r>
      <w:r>
        <w:rPr>
          <w:rFonts w:ascii="Times New Roman" w:hAnsi="Times New Roman" w:cs="Times New Roman"/>
        </w:rPr>
        <w:t>(</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或</w:t>
      </w:r>
      <w:r w:rsidRPr="00B755C6">
        <w:rPr>
          <w:rFonts w:ascii="Times New Roman" w:hAnsi="Times New Roman" w:cs="Times New Roman"/>
          <w:u w:val="single"/>
        </w:rPr>
        <w:t>分解</w:t>
      </w:r>
      <w:r w:rsidRPr="00B755C6">
        <w:rPr>
          <w:rFonts w:ascii="Times New Roman" w:hAnsi="Times New Roman" w:cs="Times New Roman"/>
        </w:rPr>
        <w:t>反应</w:t>
      </w:r>
      <w:r>
        <w:rPr>
          <w:rFonts w:ascii="Times New Roman" w:hAnsi="Times New Roman" w:cs="Times New Roman"/>
        </w:rPr>
        <w:t>(</w:t>
      </w:r>
      <w:r w:rsidRPr="00B755C6">
        <w:rPr>
          <w:rFonts w:ascii="Times New Roman" w:hAnsi="Times New Roman" w:cs="Times New Roman"/>
        </w:rPr>
        <w:t>b</w:t>
      </w:r>
      <w:r>
        <w:rPr>
          <w:rFonts w:ascii="Times New Roman" w:hAnsi="Times New Roman" w:cs="Times New Roman"/>
        </w:rPr>
        <w:t>)</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酶的专一性保证了体内化学反应</w:t>
      </w:r>
      <w:r w:rsidRPr="00B755C6">
        <w:rPr>
          <w:rFonts w:ascii="Times New Roman" w:hAnsi="Times New Roman" w:cs="Times New Roman"/>
          <w:u w:val="single"/>
        </w:rPr>
        <w:t>有序地进行</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小贴士</w:t>
      </w:r>
      <w:r>
        <w:rPr>
          <w:rFonts w:ascii="Times New Roman" w:eastAsia="黑体" w:hAnsi="Times New Roman" w:cs="Times New Roman"/>
        </w:rPr>
        <w:t xml:space="preserve">　</w:t>
      </w:r>
      <w:r w:rsidRPr="00B755C6">
        <w:rPr>
          <w:rFonts w:ascii="Times New Roman" w:eastAsia="仿宋_GB2312" w:hAnsi="Times New Roman" w:cs="Times New Roman"/>
        </w:rPr>
        <w:t>有些酶只能催化一种反应物发生反应，如过氧化氢酶只能催化过氧化氢分解；而有些酶能催化一类化学反应，如肽酶能催化多种多肽水解为氨基酸。</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2.15pt;height:8.05pt;visibility:visible">
            <v:imagedata r:id="rId9" r:href="rId26"/>
          </v:shape>
        </w:pict>
      </w:r>
      <w:r>
        <w:rPr>
          <w:rFonts w:ascii="Times New Roman" w:hAnsi="Times New Roman" w:cs="Times New Roman"/>
          <w:noProof/>
        </w:rPr>
        <w:fldChar w:fldCharType="end"/>
      </w:r>
      <w:r w:rsidR="002107FD" w:rsidRPr="00B755C6">
        <w:rPr>
          <w:rFonts w:ascii="Times New Roman" w:hAnsi="Times New Roman" w:cs="Times New Roman"/>
        </w:rPr>
        <w:t>归纳提炼</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2.15pt;height:8.05pt;visibility:visible">
            <v:imagedata r:id="rId11" r:href="rId27"/>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酶的专一性与酶大多数是蛋白质有关</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楷体_GB2312" w:hAnsi="Times New Roman" w:cs="Times New Roman"/>
        </w:rPr>
        <w:t>每种蛋白质都有特定的空间结构，酶催化反应时，酶蛋白分子首先与底物分子结合。但酶分子能否与底物分子结合，取决于酶分子的活性部位与底物分子在空间构象上是否对应。</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2.15pt;height:8.05pt;visibility:visible">
            <v:imagedata r:id="rId9" r:href="rId28"/>
          </v:shape>
        </w:pict>
      </w:r>
      <w:r>
        <w:rPr>
          <w:rFonts w:ascii="Times New Roman" w:hAnsi="Times New Roman" w:cs="Times New Roman"/>
          <w:noProof/>
        </w:rPr>
        <w:fldChar w:fldCharType="end"/>
      </w:r>
      <w:r w:rsidR="002107FD" w:rsidRPr="00B755C6">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w:instrText>
      </w:r>
      <w:r>
        <w:rPr>
          <w:rFonts w:ascii="Times New Roman" w:hAnsi="Times New Roman" w:cs="Times New Roman" w:hint="eastAsia"/>
          <w:noProof/>
        </w:rPr>
        <w:instrTex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0" type="#_x0000_t75" style="width:2.15pt;height:8.05pt;visibility:visible">
            <v:imagedata r:id="rId11" r:href="rId29"/>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下图是人体内化学反应的图解</w:t>
      </w:r>
      <w:r>
        <w:rPr>
          <w:rFonts w:ascii="Times New Roman" w:hAnsi="Times New Roman" w:cs="Times New Roman"/>
        </w:rPr>
        <w:t>，</w:t>
      </w:r>
      <w:r w:rsidRPr="00B755C6">
        <w:rPr>
          <w:rFonts w:ascii="Times New Roman" w:hAnsi="Times New Roman" w:cs="Times New Roman"/>
        </w:rPr>
        <w:t>其中英文字母代表物质</w:t>
      </w:r>
      <w:r>
        <w:rPr>
          <w:rFonts w:ascii="Times New Roman" w:hAnsi="Times New Roman" w:cs="Times New Roman"/>
        </w:rPr>
        <w:t>，</w:t>
      </w:r>
      <w:r w:rsidRPr="00B755C6">
        <w:rPr>
          <w:rFonts w:ascii="Times New Roman" w:hAnsi="Times New Roman" w:cs="Times New Roman"/>
        </w:rPr>
        <w:t>数字表示反应前</w:t>
      </w:r>
      <w:r>
        <w:rPr>
          <w:rFonts w:ascii="Times New Roman" w:hAnsi="Times New Roman" w:cs="Times New Roman"/>
        </w:rPr>
        <w:t>、</w:t>
      </w:r>
      <w:r w:rsidRPr="00B755C6">
        <w:rPr>
          <w:rFonts w:ascii="Times New Roman" w:hAnsi="Times New Roman" w:cs="Times New Roman"/>
        </w:rPr>
        <w:t>中</w:t>
      </w:r>
      <w:r>
        <w:rPr>
          <w:rFonts w:ascii="Times New Roman" w:hAnsi="Times New Roman" w:cs="Times New Roman"/>
        </w:rPr>
        <w:t>、</w:t>
      </w:r>
      <w:r w:rsidRPr="00B755C6">
        <w:rPr>
          <w:rFonts w:ascii="Times New Roman" w:hAnsi="Times New Roman" w:cs="Times New Roman"/>
        </w:rPr>
        <w:t>后过程</w:t>
      </w:r>
      <w:r>
        <w:rPr>
          <w:rFonts w:ascii="Times New Roman" w:hAnsi="Times New Roman" w:cs="Times New Roman"/>
        </w:rPr>
        <w:t>。</w:t>
      </w:r>
      <w:r w:rsidRPr="00B755C6">
        <w:rPr>
          <w:rFonts w:ascii="Times New Roman" w:hAnsi="Times New Roman" w:cs="Times New Roman"/>
        </w:rPr>
        <w:lastRenderedPageBreak/>
        <w:t>请据图说明</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1" type="#_x0000_t75" style="width:191.8pt;height:54.25pt;visibility:visible">
            <v:imagedata r:id="rId30" r:href="rId31"/>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图中代表酶的是</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做出判断的依据是</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图中</w:t>
      </w:r>
      <w:r w:rsidRPr="00B755C6">
        <w:rPr>
          <w:rFonts w:ascii="Times New Roman" w:hAnsi="Times New Roman" w:cs="Times New Roman"/>
        </w:rPr>
        <w:t>1</w:t>
      </w:r>
      <w:r w:rsidRPr="00B755C6">
        <w:rPr>
          <w:rFonts w:ascii="Times New Roman" w:hAnsi="Times New Roman" w:cs="Times New Roman"/>
        </w:rPr>
        <w:t>和</w:t>
      </w:r>
      <w:r w:rsidRPr="00B755C6">
        <w:rPr>
          <w:rFonts w:ascii="Times New Roman" w:hAnsi="Times New Roman" w:cs="Times New Roman"/>
        </w:rPr>
        <w:t>2</w:t>
      </w:r>
      <w:r w:rsidRPr="00B755C6">
        <w:rPr>
          <w:rFonts w:ascii="Times New Roman" w:hAnsi="Times New Roman" w:cs="Times New Roman"/>
        </w:rPr>
        <w:t>可以反映出酶具有</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做出判断的依据是</w:t>
      </w:r>
      <w:r w:rsidRPr="00124AEF">
        <w:rPr>
          <w:rFonts w:ascii="Times New Roman" w:hAnsi="Times New Roman" w:cs="Times New Roman"/>
          <w:u w:val="single"/>
        </w:rPr>
        <w:t xml:space="preserve">                                                                        </w:t>
      </w:r>
    </w:p>
    <w:p w:rsidR="002107FD" w:rsidRDefault="002107FD" w:rsidP="002107FD">
      <w:pPr>
        <w:pStyle w:val="a3"/>
        <w:tabs>
          <w:tab w:val="left" w:pos="3828"/>
        </w:tabs>
        <w:snapToGrid w:val="0"/>
        <w:spacing w:line="360" w:lineRule="auto"/>
        <w:rPr>
          <w:rFonts w:ascii="Times New Roman" w:hAnsi="Times New Roman" w:cs="Times New Roman"/>
        </w:rPr>
      </w:pP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如果</w:t>
      </w:r>
      <w:r w:rsidRPr="00B755C6">
        <w:rPr>
          <w:rFonts w:ascii="Times New Roman" w:hAnsi="Times New Roman" w:cs="Times New Roman"/>
        </w:rPr>
        <w:t>C</w:t>
      </w:r>
      <w:r w:rsidRPr="00B755C6">
        <w:rPr>
          <w:rFonts w:ascii="Times New Roman" w:hAnsi="Times New Roman" w:cs="Times New Roman"/>
        </w:rPr>
        <w:t>代表麦芽糖</w:t>
      </w:r>
      <w:r>
        <w:rPr>
          <w:rFonts w:ascii="Times New Roman" w:hAnsi="Times New Roman" w:cs="Times New Roman"/>
        </w:rPr>
        <w:t>，</w:t>
      </w:r>
      <w:r w:rsidRPr="00B755C6">
        <w:rPr>
          <w:rFonts w:ascii="Times New Roman" w:hAnsi="Times New Roman" w:cs="Times New Roman"/>
        </w:rPr>
        <w:t>那么</w:t>
      </w:r>
      <w:r w:rsidRPr="00B755C6">
        <w:rPr>
          <w:rFonts w:ascii="Times New Roman" w:hAnsi="Times New Roman" w:cs="Times New Roman"/>
        </w:rPr>
        <w:t>E</w:t>
      </w:r>
      <w:r w:rsidRPr="00B755C6">
        <w:rPr>
          <w:rFonts w:ascii="Times New Roman" w:hAnsi="Times New Roman" w:cs="Times New Roman"/>
        </w:rPr>
        <w:t>和</w:t>
      </w:r>
      <w:r w:rsidRPr="00B755C6">
        <w:rPr>
          <w:rFonts w:ascii="Times New Roman" w:hAnsi="Times New Roman" w:cs="Times New Roman"/>
        </w:rPr>
        <w:t>F</w:t>
      </w:r>
      <w:r w:rsidRPr="00B755C6">
        <w:rPr>
          <w:rFonts w:ascii="Times New Roman" w:hAnsi="Times New Roman" w:cs="Times New Roman"/>
        </w:rPr>
        <w:t>则是</w:t>
      </w:r>
      <w:r w:rsidRPr="00124AEF">
        <w:rPr>
          <w:rFonts w:ascii="Times New Roman" w:hAnsi="Times New Roman" w:cs="Times New Roman"/>
          <w:u w:val="single"/>
        </w:rPr>
        <w:t xml:space="preserve">        </w:t>
      </w:r>
      <w:r w:rsidRPr="00B755C6">
        <w:rPr>
          <w:rFonts w:ascii="Times New Roman" w:hAnsi="Times New Roman" w:cs="Times New Roman"/>
        </w:rPr>
        <w:t>和</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A</w:t>
      </w:r>
      <w:r w:rsidRPr="00B755C6">
        <w:rPr>
          <w:rFonts w:ascii="Times New Roman" w:hAnsi="Times New Roman" w:cs="Times New Roman"/>
        </w:rPr>
        <w:t>则是</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酶具有</w:t>
      </w:r>
      <w:r w:rsidRPr="00B755C6">
        <w:rPr>
          <w:rFonts w:ascii="Times New Roman" w:hAnsi="Times New Roman" w:cs="Times New Roman"/>
          <w:u w:val="single"/>
        </w:rPr>
        <w:t>催化</w:t>
      </w:r>
      <w:r w:rsidRPr="00B755C6">
        <w:rPr>
          <w:rFonts w:ascii="Times New Roman" w:hAnsi="Times New Roman" w:cs="Times New Roman"/>
        </w:rPr>
        <w:t>作用</w:t>
      </w:r>
      <w:r>
        <w:rPr>
          <w:rFonts w:ascii="Times New Roman" w:hAnsi="Times New Roman" w:cs="Times New Roman"/>
        </w:rPr>
        <w:t>，</w:t>
      </w:r>
      <w:r w:rsidRPr="00B755C6">
        <w:rPr>
          <w:rFonts w:ascii="Times New Roman" w:hAnsi="Times New Roman" w:cs="Times New Roman"/>
        </w:rPr>
        <w:t>它参与反应</w:t>
      </w:r>
      <w:r>
        <w:rPr>
          <w:rFonts w:ascii="Times New Roman" w:hAnsi="Times New Roman" w:cs="Times New Roman"/>
        </w:rPr>
        <w:t>，</w:t>
      </w:r>
      <w:r w:rsidRPr="00B755C6">
        <w:rPr>
          <w:rFonts w:ascii="Times New Roman" w:hAnsi="Times New Roman" w:cs="Times New Roman"/>
        </w:rPr>
        <w:t>但在反应前后性质</w:t>
      </w:r>
      <w:r w:rsidRPr="00B755C6">
        <w:rPr>
          <w:rFonts w:ascii="Times New Roman" w:hAnsi="Times New Roman" w:cs="Times New Roman"/>
          <w:u w:val="single"/>
        </w:rPr>
        <w:t>不变</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酶具有专一性</w:t>
      </w:r>
      <w:r>
        <w:rPr>
          <w:rFonts w:ascii="Times New Roman" w:hAnsi="Times New Roman" w:cs="Times New Roman"/>
        </w:rPr>
        <w:t>，</w:t>
      </w:r>
      <w:r w:rsidRPr="00B755C6">
        <w:rPr>
          <w:rFonts w:ascii="Times New Roman" w:hAnsi="Times New Roman" w:cs="Times New Roman"/>
        </w:rPr>
        <w:t>一种酶只能催化</w:t>
      </w:r>
      <w:r w:rsidRPr="00B755C6">
        <w:rPr>
          <w:rFonts w:ascii="Times New Roman" w:hAnsi="Times New Roman" w:cs="Times New Roman"/>
          <w:u w:val="single"/>
        </w:rPr>
        <w:t>一种或一类</w:t>
      </w:r>
      <w:r w:rsidRPr="00B755C6">
        <w:rPr>
          <w:rFonts w:ascii="Times New Roman" w:hAnsi="Times New Roman" w:cs="Times New Roman"/>
        </w:rPr>
        <w:t>化学反应</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催化麦芽糖水解的酶是</w:t>
      </w:r>
      <w:r w:rsidRPr="00B755C6">
        <w:rPr>
          <w:rFonts w:ascii="Times New Roman" w:hAnsi="Times New Roman" w:cs="Times New Roman"/>
          <w:u w:val="single"/>
        </w:rPr>
        <w:t>麦芽糖酶</w:t>
      </w:r>
      <w:r>
        <w:rPr>
          <w:rFonts w:ascii="Times New Roman" w:hAnsi="Times New Roman" w:cs="Times New Roman"/>
        </w:rPr>
        <w:t>，</w:t>
      </w:r>
      <w:r w:rsidRPr="00B755C6">
        <w:rPr>
          <w:rFonts w:ascii="Times New Roman" w:hAnsi="Times New Roman" w:cs="Times New Roman"/>
        </w:rPr>
        <w:t>麦芽糖水解的产物是</w:t>
      </w:r>
      <w:r w:rsidRPr="00B755C6">
        <w:rPr>
          <w:rFonts w:ascii="Times New Roman" w:hAnsi="Times New Roman" w:cs="Times New Roman"/>
          <w:u w:val="single"/>
        </w:rPr>
        <w:t>葡萄糖</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A</w:t>
      </w:r>
      <w:r>
        <w:rPr>
          <w:rFonts w:ascii="Times New Roman" w:hAnsi="Times New Roman" w:cs="Times New Roman"/>
        </w:rPr>
        <w:t xml:space="preserve">　</w:t>
      </w:r>
      <w:r w:rsidRPr="00B755C6">
        <w:rPr>
          <w:rFonts w:ascii="Times New Roman" w:hAnsi="Times New Roman" w:cs="Times New Roman"/>
        </w:rPr>
        <w:t>反应前后本身不变</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专一性</w:t>
      </w:r>
      <w:r>
        <w:rPr>
          <w:rFonts w:ascii="Times New Roman" w:hAnsi="Times New Roman" w:cs="Times New Roman"/>
        </w:rPr>
        <w:t xml:space="preserve">　</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D</w:t>
      </w:r>
      <w:r w:rsidRPr="00B755C6">
        <w:rPr>
          <w:rFonts w:ascii="Times New Roman" w:hAnsi="Times New Roman" w:cs="Times New Roman"/>
        </w:rPr>
        <w:t>同时存在时</w:t>
      </w:r>
      <w:r>
        <w:rPr>
          <w:rFonts w:ascii="Times New Roman" w:hAnsi="Times New Roman" w:cs="Times New Roman"/>
        </w:rPr>
        <w:t>，</w:t>
      </w:r>
      <w:r w:rsidRPr="00B755C6">
        <w:rPr>
          <w:rFonts w:ascii="Times New Roman" w:hAnsi="Times New Roman" w:cs="Times New Roman"/>
        </w:rPr>
        <w:t>只催化</w:t>
      </w:r>
      <w:r w:rsidRPr="00B755C6">
        <w:rPr>
          <w:rFonts w:ascii="Times New Roman" w:hAnsi="Times New Roman" w:cs="Times New Roman"/>
        </w:rPr>
        <w:t>C</w:t>
      </w:r>
      <w:r w:rsidRPr="00B755C6">
        <w:rPr>
          <w:rFonts w:ascii="Times New Roman" w:hAnsi="Times New Roman" w:cs="Times New Roman"/>
        </w:rPr>
        <w:t>物质的反应</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葡萄糖</w:t>
      </w:r>
      <w:r>
        <w:rPr>
          <w:rFonts w:ascii="Times New Roman" w:hAnsi="Times New Roman" w:cs="Times New Roman"/>
        </w:rPr>
        <w:t xml:space="preserve">　</w:t>
      </w:r>
      <w:r w:rsidRPr="00B755C6">
        <w:rPr>
          <w:rFonts w:ascii="Times New Roman" w:hAnsi="Times New Roman" w:cs="Times New Roman"/>
        </w:rPr>
        <w:t>葡萄糖</w:t>
      </w:r>
      <w:r>
        <w:rPr>
          <w:rFonts w:ascii="Times New Roman" w:hAnsi="Times New Roman" w:cs="Times New Roman"/>
        </w:rPr>
        <w:t xml:space="preserve">　</w:t>
      </w:r>
      <w:r w:rsidRPr="00B755C6">
        <w:rPr>
          <w:rFonts w:ascii="Times New Roman" w:hAnsi="Times New Roman" w:cs="Times New Roman"/>
        </w:rPr>
        <w:t>麦芽糖酶</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2" type="#_x0000_t75" style="width:238.05pt;height:15.6pt;visibility:visible">
            <v:imagedata r:id="rId32" r:href="rId33"/>
          </v:shape>
        </w:pict>
      </w:r>
      <w:r>
        <w:rPr>
          <w:rFonts w:ascii="Times New Roman" w:hAnsi="Times New Roman" w:cs="Times New Roman"/>
          <w:noProof/>
        </w:rPr>
        <w:fldChar w:fldCharType="end"/>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3" type="#_x0000_t75" style="width:210.1pt;height:102.1pt;visibility:visible">
            <v:imagedata r:id="rId34" r:href="rId35"/>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jc w:val="center"/>
        <w:rPr>
          <w:rFonts w:ascii="Times New Roman" w:hAnsi="Times New Roman" w:cs="Times New Roman"/>
        </w:rPr>
      </w:pPr>
    </w:p>
    <w:p w:rsidR="002107FD" w:rsidRDefault="002107FD" w:rsidP="002107FD">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当堂检测</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下列有关酶的叙述</w:t>
      </w:r>
      <w:r>
        <w:rPr>
          <w:rFonts w:ascii="Times New Roman" w:hAnsi="Times New Roman" w:cs="Times New Roman"/>
        </w:rPr>
        <w:t>，</w:t>
      </w:r>
      <w:r w:rsidRPr="00B755C6">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酶的组成元素都为</w:t>
      </w: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H</w:t>
      </w:r>
      <w:r>
        <w:rPr>
          <w:rFonts w:ascii="Times New Roman" w:hAnsi="Times New Roman" w:cs="Times New Roman"/>
        </w:rPr>
        <w:t>、</w:t>
      </w:r>
      <w:r w:rsidRPr="00B755C6">
        <w:rPr>
          <w:rFonts w:ascii="Times New Roman" w:hAnsi="Times New Roman" w:cs="Times New Roman"/>
        </w:rPr>
        <w:t>O</w:t>
      </w:r>
      <w:r>
        <w:rPr>
          <w:rFonts w:ascii="Times New Roman" w:hAnsi="Times New Roman" w:cs="Times New Roman"/>
        </w:rPr>
        <w:t>、</w:t>
      </w:r>
      <w:r w:rsidRPr="00B755C6">
        <w:rPr>
          <w:rFonts w:ascii="Times New Roman" w:hAnsi="Times New Roman" w:cs="Times New Roman"/>
        </w:rPr>
        <w:t>N</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酶是活细胞产生的具有催化作用的有机物</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酶催化效率高是因为其降低活化能的作用显著</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过酸</w:t>
      </w:r>
      <w:r>
        <w:rPr>
          <w:rFonts w:ascii="Times New Roman" w:hAnsi="Times New Roman" w:cs="Times New Roman"/>
        </w:rPr>
        <w:t>、</w:t>
      </w:r>
      <w:r w:rsidRPr="00B755C6">
        <w:rPr>
          <w:rFonts w:ascii="Times New Roman" w:hAnsi="Times New Roman" w:cs="Times New Roman"/>
        </w:rPr>
        <w:t>过碱都能使酶的分子结构遭到破坏而失去活性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酶的化学本质是蛋白质或</w:t>
      </w:r>
      <w:r w:rsidRPr="00B755C6">
        <w:rPr>
          <w:rFonts w:ascii="Times New Roman" w:eastAsia="楷体_GB2312" w:hAnsi="Times New Roman" w:cs="Times New Roman"/>
        </w:rPr>
        <w:t>RNA</w:t>
      </w:r>
      <w:r w:rsidRPr="00B755C6">
        <w:rPr>
          <w:rFonts w:ascii="Times New Roman" w:eastAsia="楷体_GB2312" w:hAnsi="Times New Roman" w:cs="Times New Roman"/>
        </w:rPr>
        <w:t>，</w:t>
      </w:r>
      <w:r w:rsidRPr="00B755C6">
        <w:rPr>
          <w:rFonts w:ascii="Times New Roman" w:eastAsia="楷体_GB2312" w:hAnsi="Times New Roman" w:cs="Times New Roman"/>
        </w:rPr>
        <w:t>RNA</w:t>
      </w:r>
      <w:r w:rsidRPr="00B755C6">
        <w:rPr>
          <w:rFonts w:ascii="Times New Roman" w:eastAsia="楷体_GB2312" w:hAnsi="Times New Roman" w:cs="Times New Roman"/>
        </w:rPr>
        <w:t>的元素组成中还含有</w:t>
      </w:r>
      <w:r w:rsidRPr="00B755C6">
        <w:rPr>
          <w:rFonts w:ascii="Times New Roman" w:eastAsia="楷体_GB2312" w:hAnsi="Times New Roman" w:cs="Times New Roman"/>
        </w:rPr>
        <w:t>P</w:t>
      </w:r>
      <w:r w:rsidRPr="00B755C6">
        <w:rPr>
          <w:rFonts w:ascii="Times New Roman" w:eastAsia="楷体_GB2312"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如图表示过氧化氢被分解的曲线</w:t>
      </w:r>
      <w:r>
        <w:rPr>
          <w:rFonts w:ascii="Times New Roman" w:hAnsi="Times New Roman" w:cs="Times New Roman"/>
        </w:rPr>
        <w:t>，</w:t>
      </w:r>
      <w:r w:rsidRPr="00B755C6">
        <w:rPr>
          <w:rFonts w:ascii="Times New Roman" w:hAnsi="Times New Roman" w:cs="Times New Roman"/>
        </w:rPr>
        <w:t>说明酶具有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4" type="#_x0000_t75" style="width:108pt;height:68.25pt;visibility:visible">
            <v:imagedata r:id="rId36" r:href="rId37"/>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lastRenderedPageBreak/>
        <w:t>①</w:t>
      </w:r>
      <w:r w:rsidRPr="00B755C6">
        <w:rPr>
          <w:rFonts w:ascii="Times New Roman" w:hAnsi="Times New Roman" w:cs="Times New Roman"/>
        </w:rPr>
        <w:t>专一性</w:t>
      </w:r>
      <w:r>
        <w:rPr>
          <w:rFonts w:ascii="Times New Roman" w:hAnsi="Times New Roman" w:cs="Times New Roman"/>
        </w:rPr>
        <w:t xml:space="preserve">　</w:t>
      </w:r>
      <w:r w:rsidRPr="00B755C6">
        <w:rPr>
          <w:rFonts w:hAnsi="宋体" w:cs="Times New Roman"/>
        </w:rPr>
        <w:t>②</w:t>
      </w:r>
      <w:r w:rsidRPr="00B755C6">
        <w:rPr>
          <w:rFonts w:ascii="Times New Roman" w:hAnsi="Times New Roman" w:cs="Times New Roman"/>
        </w:rPr>
        <w:t>高效性</w:t>
      </w:r>
      <w:r>
        <w:rPr>
          <w:rFonts w:ascii="Times New Roman" w:hAnsi="Times New Roman" w:cs="Times New Roman"/>
        </w:rPr>
        <w:t xml:space="preserve">　</w:t>
      </w:r>
      <w:r w:rsidRPr="00B755C6">
        <w:rPr>
          <w:rFonts w:hAnsi="宋体" w:cs="Times New Roman"/>
        </w:rPr>
        <w:t>③</w:t>
      </w:r>
      <w:r w:rsidRPr="00B755C6">
        <w:rPr>
          <w:rFonts w:ascii="Times New Roman" w:hAnsi="Times New Roman" w:cs="Times New Roman"/>
        </w:rPr>
        <w:t>催化特性</w:t>
      </w:r>
      <w:r>
        <w:rPr>
          <w:rFonts w:ascii="Times New Roman" w:hAnsi="Times New Roman" w:cs="Times New Roman"/>
        </w:rPr>
        <w:t xml:space="preserve">　</w:t>
      </w:r>
      <w:r w:rsidRPr="00B755C6">
        <w:rPr>
          <w:rFonts w:hAnsi="宋体" w:cs="Times New Roman"/>
        </w:rPr>
        <w:t>④</w:t>
      </w:r>
      <w:r w:rsidRPr="00B755C6">
        <w:rPr>
          <w:rFonts w:ascii="Times New Roman" w:hAnsi="Times New Roman" w:cs="Times New Roman"/>
        </w:rPr>
        <w:t>在温和条件下进行</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hAnsi="宋体" w:cs="Times New Roman"/>
        </w:rPr>
        <w:t>①②</w:t>
      </w:r>
      <w:r>
        <w:rPr>
          <w:rFonts w:ascii="Times New Roman" w:hAnsi="Times New Roman" w:cs="Times New Roman"/>
        </w:rPr>
        <w:t xml:space="preserve">  </w:t>
      </w:r>
      <w:r>
        <w:rPr>
          <w:rFonts w:ascii="Times New Roman" w:hAnsi="Times New Roman" w:cs="Times New Roman" w:hint="eastAsia"/>
        </w:rPr>
        <w:t xml:space="preserve">          </w:t>
      </w:r>
      <w:r w:rsidRPr="00B755C6">
        <w:rPr>
          <w:rFonts w:ascii="Times New Roman" w:hAnsi="Times New Roman" w:cs="Times New Roman"/>
        </w:rPr>
        <w:t>B</w:t>
      </w:r>
      <w:r>
        <w:rPr>
          <w:rFonts w:ascii="Times New Roman" w:hAnsi="Times New Roman" w:cs="Times New Roman"/>
        </w:rPr>
        <w:t>．</w:t>
      </w:r>
      <w:r w:rsidRPr="00B755C6">
        <w:rPr>
          <w:rFonts w:hAnsi="宋体" w:cs="Times New Roman"/>
        </w:rPr>
        <w:t>②</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C</w:t>
      </w:r>
      <w:r>
        <w:rPr>
          <w:rFonts w:ascii="Times New Roman" w:hAnsi="Times New Roman" w:cs="Times New Roman"/>
        </w:rPr>
        <w:t>．</w:t>
      </w:r>
      <w:r w:rsidRPr="00B755C6">
        <w:rPr>
          <w:rFonts w:hAnsi="宋体" w:cs="Times New Roman"/>
        </w:rPr>
        <w:t>②③</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hAnsi="宋体" w:cs="Times New Roman"/>
        </w:rPr>
        <w:t>①②④</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由图中曲线可知，加酶的反应最先到达平衡点，加入胶态钯的反应次之，未加酶的反应速度最慢。对三条曲线处理因素的分析可判定，本图体现的是酶的高效性，同时也体现了酶与无机催化剂一样，具有催化作用。</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对盛有过氧化氢的试管水浴加热和加入催化剂</w:t>
      </w:r>
      <w:r>
        <w:rPr>
          <w:rFonts w:ascii="Times New Roman" w:hAnsi="Times New Roman" w:cs="Times New Roman"/>
        </w:rPr>
        <w:t>，</w:t>
      </w:r>
      <w:r w:rsidRPr="00B755C6">
        <w:rPr>
          <w:rFonts w:ascii="Times New Roman" w:hAnsi="Times New Roman" w:cs="Times New Roman"/>
        </w:rPr>
        <w:t>都能够促进其分解</w:t>
      </w:r>
      <w:r>
        <w:rPr>
          <w:rFonts w:ascii="Times New Roman" w:hAnsi="Times New Roman" w:cs="Times New Roman"/>
        </w:rPr>
        <w:t>，</w:t>
      </w:r>
      <w:r w:rsidRPr="00B755C6">
        <w:rPr>
          <w:rFonts w:ascii="Times New Roman" w:hAnsi="Times New Roman" w:cs="Times New Roman"/>
        </w:rPr>
        <w:t>下列相关的叙述正确的是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加热和加入催化剂的基本原理是不同的</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加热和加入催化剂都可以使过氧化氢分子的能量提高</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加热和加入催化剂都可以降低过氧化氢分子的活化能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酶和无机催化剂的作用原理是不同的</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加热可以使过氧化氢分子的能量提高，加入催化剂可以降低过氧化氢分子的活化能。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分析下列现象</w:t>
      </w:r>
      <w:r>
        <w:rPr>
          <w:rFonts w:ascii="Times New Roman" w:hAnsi="Times New Roman" w:cs="Times New Roman"/>
        </w:rPr>
        <w:t>，</w:t>
      </w:r>
      <w:r w:rsidRPr="00B755C6">
        <w:rPr>
          <w:rFonts w:ascii="Times New Roman" w:hAnsi="Times New Roman" w:cs="Times New Roman"/>
        </w:rPr>
        <w:t>回答相关问题</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做唾液淀粉酶催化淀粉实验时</w:t>
      </w:r>
      <w:r>
        <w:rPr>
          <w:rFonts w:ascii="Times New Roman" w:hAnsi="Times New Roman" w:cs="Times New Roman"/>
        </w:rPr>
        <w:t>，</w:t>
      </w:r>
      <w:r w:rsidRPr="00B755C6">
        <w:rPr>
          <w:rFonts w:ascii="Times New Roman" w:hAnsi="Times New Roman" w:cs="Times New Roman"/>
        </w:rPr>
        <w:t>用口含一小口清水</w:t>
      </w:r>
      <w:r>
        <w:rPr>
          <w:rFonts w:ascii="Times New Roman" w:hAnsi="Times New Roman" w:cs="Times New Roman"/>
        </w:rPr>
        <w:t>，</w:t>
      </w:r>
      <w:r w:rsidRPr="00B755C6">
        <w:rPr>
          <w:rFonts w:ascii="Times New Roman" w:hAnsi="Times New Roman" w:cs="Times New Roman"/>
        </w:rPr>
        <w:t>然后将含过的清水加入到淀粉溶液中</w:t>
      </w:r>
      <w:r>
        <w:rPr>
          <w:rFonts w:ascii="Times New Roman" w:hAnsi="Times New Roman" w:cs="Times New Roman"/>
        </w:rPr>
        <w:t>，</w:t>
      </w:r>
      <w:r w:rsidRPr="00B755C6">
        <w:rPr>
          <w:rFonts w:ascii="Times New Roman" w:hAnsi="Times New Roman" w:cs="Times New Roman"/>
        </w:rPr>
        <w:t>会使淀粉水解</w:t>
      </w:r>
      <w:r>
        <w:rPr>
          <w:rFonts w:ascii="Times New Roman" w:hAnsi="Times New Roman" w:cs="Times New Roman"/>
        </w:rPr>
        <w:t>，</w:t>
      </w:r>
      <w:r w:rsidRPr="00B755C6">
        <w:rPr>
          <w:rFonts w:ascii="Times New Roman" w:hAnsi="Times New Roman" w:cs="Times New Roman"/>
        </w:rPr>
        <w:t>和用纯唾液的效果一样</w:t>
      </w:r>
      <w:r>
        <w:rPr>
          <w:rFonts w:ascii="Times New Roman" w:hAnsi="Times New Roman" w:cs="Times New Roman"/>
        </w:rPr>
        <w:t>，</w:t>
      </w:r>
      <w:r w:rsidRPr="00B755C6">
        <w:rPr>
          <w:rFonts w:ascii="Times New Roman" w:hAnsi="Times New Roman" w:cs="Times New Roman"/>
        </w:rPr>
        <w:t>这一现象表明酶具有</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果酒放久了易产生沉淀</w:t>
      </w:r>
      <w:r>
        <w:rPr>
          <w:rFonts w:ascii="Times New Roman" w:hAnsi="Times New Roman" w:cs="Times New Roman"/>
        </w:rPr>
        <w:t>，</w:t>
      </w:r>
      <w:r w:rsidRPr="00B755C6">
        <w:rPr>
          <w:rFonts w:ascii="Times New Roman" w:hAnsi="Times New Roman" w:cs="Times New Roman"/>
        </w:rPr>
        <w:t>只要加入少量蛋白酶就可使沉淀消失</w:t>
      </w:r>
      <w:r>
        <w:rPr>
          <w:rFonts w:ascii="Times New Roman" w:hAnsi="Times New Roman" w:cs="Times New Roman"/>
        </w:rPr>
        <w:t>，</w:t>
      </w:r>
      <w:r w:rsidRPr="00B755C6">
        <w:rPr>
          <w:rFonts w:ascii="Times New Roman" w:hAnsi="Times New Roman" w:cs="Times New Roman"/>
        </w:rPr>
        <w:t>而加入其他酶则无济于事</w:t>
      </w:r>
      <w:r>
        <w:rPr>
          <w:rFonts w:ascii="Times New Roman" w:hAnsi="Times New Roman" w:cs="Times New Roman"/>
        </w:rPr>
        <w:t>，</w:t>
      </w:r>
      <w:r w:rsidRPr="00B755C6">
        <w:rPr>
          <w:rFonts w:ascii="Times New Roman" w:hAnsi="Times New Roman" w:cs="Times New Roman"/>
        </w:rPr>
        <w:t>这说明酶具有</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高效性</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专一性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酶的高效性指的是酶的用量少但是催化效率高；酶的专一性指的是一种酶只能催化一定的反应物</w:t>
      </w:r>
      <w:r>
        <w:rPr>
          <w:rFonts w:ascii="Times New Roman" w:eastAsia="楷体_GB2312" w:hAnsi="Times New Roman" w:cs="Times New Roman"/>
        </w:rPr>
        <w:t>(</w:t>
      </w:r>
      <w:r w:rsidRPr="00B755C6">
        <w:rPr>
          <w:rFonts w:ascii="Times New Roman" w:eastAsia="楷体_GB2312" w:hAnsi="Times New Roman" w:cs="Times New Roman"/>
        </w:rPr>
        <w:t>底物</w:t>
      </w:r>
      <w:r>
        <w:rPr>
          <w:rFonts w:ascii="Times New Roman" w:eastAsia="楷体_GB2312" w:hAnsi="Times New Roman" w:cs="Times New Roman"/>
        </w:rPr>
        <w:t>)</w:t>
      </w:r>
      <w:r w:rsidRPr="00B755C6">
        <w:rPr>
          <w:rFonts w:ascii="Times New Roman" w:eastAsia="楷体_GB2312" w:hAnsi="Times New Roman" w:cs="Times New Roman"/>
        </w:rPr>
        <w:t>发生反应。</w:t>
      </w:r>
    </w:p>
    <w:p w:rsidR="002107FD" w:rsidRDefault="002107FD" w:rsidP="002107FD">
      <w:pPr>
        <w:pStyle w:val="a3"/>
        <w:tabs>
          <w:tab w:val="left" w:pos="3828"/>
        </w:tabs>
        <w:snapToGrid w:val="0"/>
        <w:spacing w:line="360" w:lineRule="auto"/>
        <w:jc w:val="center"/>
        <w:rPr>
          <w:rFonts w:ascii="Times New Roman" w:hAnsi="Times New Roman" w:cs="Times New Roman"/>
        </w:rPr>
      </w:pPr>
      <w:r w:rsidRPr="00B755C6">
        <w:rPr>
          <w:rFonts w:ascii="Times New Roman" w:eastAsia="黑体" w:hAnsi="Times New Roman" w:cs="Times New Roman"/>
        </w:rPr>
        <w:t>40</w:t>
      </w:r>
      <w:r w:rsidRPr="00B755C6">
        <w:rPr>
          <w:rFonts w:ascii="Times New Roman" w:eastAsia="黑体" w:hAnsi="Times New Roman" w:cs="Times New Roman"/>
        </w:rPr>
        <w:t>分钟课时作业</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5" type="#_x0000_t75" style="width:2.15pt;height:8.05pt;visibility:visible">
            <v:imagedata r:id="rId9" r:href="rId38"/>
          </v:shape>
        </w:pict>
      </w:r>
      <w:r>
        <w:rPr>
          <w:rFonts w:ascii="Times New Roman" w:hAnsi="Times New Roman" w:cs="Times New Roman"/>
          <w:noProof/>
        </w:rPr>
        <w:fldChar w:fldCharType="end"/>
      </w:r>
      <w:r w:rsidR="002107FD" w:rsidRPr="00B755C6">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6" type="#_x0000_t75" style="width:2.15pt;height:8.05pt;visibility:visible">
            <v:imagedata r:id="rId11" r:href="rId39"/>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知识点一</w:t>
      </w:r>
      <w:r>
        <w:rPr>
          <w:rFonts w:ascii="Times New Roman" w:eastAsia="黑体" w:hAnsi="Times New Roman" w:cs="Times New Roman"/>
        </w:rPr>
        <w:t xml:space="preserve">　</w:t>
      </w:r>
      <w:r w:rsidRPr="00B755C6">
        <w:rPr>
          <w:rFonts w:ascii="Times New Roman" w:eastAsia="黑体" w:hAnsi="Times New Roman" w:cs="Times New Roman"/>
        </w:rPr>
        <w:t>认识酶</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酶在水解过程中</w:t>
      </w:r>
      <w:r>
        <w:rPr>
          <w:rFonts w:ascii="Times New Roman" w:hAnsi="Times New Roman" w:cs="Times New Roman"/>
        </w:rPr>
        <w:t>，</w:t>
      </w:r>
      <w:r w:rsidRPr="00B755C6">
        <w:rPr>
          <w:rFonts w:ascii="Times New Roman" w:hAnsi="Times New Roman" w:cs="Times New Roman"/>
        </w:rPr>
        <w:t>通常能得到多肽</w:t>
      </w:r>
      <w:r>
        <w:rPr>
          <w:rFonts w:ascii="Times New Roman" w:hAnsi="Times New Roman" w:cs="Times New Roman"/>
        </w:rPr>
        <w:t>，</w:t>
      </w:r>
      <w:r w:rsidRPr="00B755C6">
        <w:rPr>
          <w:rFonts w:ascii="Times New Roman" w:hAnsi="Times New Roman" w:cs="Times New Roman"/>
        </w:rPr>
        <w:t>最后能得到氨基酸</w:t>
      </w:r>
      <w:r>
        <w:rPr>
          <w:rFonts w:ascii="Times New Roman" w:hAnsi="Times New Roman" w:cs="Times New Roman"/>
        </w:rPr>
        <w:t>，</w:t>
      </w:r>
      <w:r w:rsidRPr="00B755C6">
        <w:rPr>
          <w:rFonts w:ascii="Times New Roman" w:hAnsi="Times New Roman" w:cs="Times New Roman"/>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酶是由活细胞产生的</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酶是生物催化剂</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绝大多数酶的化学本质是蛋白质</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酶的基本组成单位是多肽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氨基酸是蛋白质的基本组成单位，酶水解后最终得到氨基酸，可见绝大多数酶的化学本质是蛋白质。</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lastRenderedPageBreak/>
        <w:t>2</w:t>
      </w:r>
      <w:r>
        <w:rPr>
          <w:rFonts w:ascii="Times New Roman" w:hAnsi="Times New Roman" w:cs="Times New Roman"/>
        </w:rPr>
        <w:t>．</w:t>
      </w:r>
      <w:r w:rsidRPr="00B755C6">
        <w:rPr>
          <w:rFonts w:ascii="Times New Roman" w:hAnsi="Times New Roman" w:cs="Times New Roman"/>
        </w:rPr>
        <w:t>20</w:t>
      </w:r>
      <w:r w:rsidRPr="00B755C6">
        <w:rPr>
          <w:rFonts w:ascii="Times New Roman" w:hAnsi="Times New Roman" w:cs="Times New Roman"/>
        </w:rPr>
        <w:t>世纪</w:t>
      </w:r>
      <w:r w:rsidRPr="00B755C6">
        <w:rPr>
          <w:rFonts w:ascii="Times New Roman" w:hAnsi="Times New Roman" w:cs="Times New Roman"/>
        </w:rPr>
        <w:t>80</w:t>
      </w:r>
      <w:r w:rsidRPr="00B755C6">
        <w:rPr>
          <w:rFonts w:ascii="Times New Roman" w:hAnsi="Times New Roman" w:cs="Times New Roman"/>
        </w:rPr>
        <w:t>年代科学家发现了一种</w:t>
      </w:r>
      <w:r w:rsidRPr="00B755C6">
        <w:rPr>
          <w:rFonts w:ascii="Times New Roman" w:hAnsi="Times New Roman" w:cs="Times New Roman"/>
        </w:rPr>
        <w:t>RNaseP</w:t>
      </w:r>
      <w:r w:rsidRPr="00B755C6">
        <w:rPr>
          <w:rFonts w:ascii="Times New Roman" w:hAnsi="Times New Roman" w:cs="Times New Roman"/>
        </w:rPr>
        <w:t>酶</w:t>
      </w:r>
      <w:r>
        <w:rPr>
          <w:rFonts w:ascii="Times New Roman" w:hAnsi="Times New Roman" w:cs="Times New Roman"/>
        </w:rPr>
        <w:t>，</w:t>
      </w:r>
      <w:r w:rsidRPr="00B755C6">
        <w:rPr>
          <w:rFonts w:ascii="Times New Roman" w:hAnsi="Times New Roman" w:cs="Times New Roman"/>
        </w:rPr>
        <w:t>是由</w:t>
      </w:r>
      <w:r w:rsidRPr="00B755C6">
        <w:rPr>
          <w:rFonts w:ascii="Times New Roman" w:hAnsi="Times New Roman" w:cs="Times New Roman"/>
        </w:rPr>
        <w:t>20%</w:t>
      </w:r>
      <w:r w:rsidRPr="00B755C6">
        <w:rPr>
          <w:rFonts w:ascii="Times New Roman" w:hAnsi="Times New Roman" w:cs="Times New Roman"/>
        </w:rPr>
        <w:t>的蛋白质和</w:t>
      </w:r>
      <w:r w:rsidRPr="00B755C6">
        <w:rPr>
          <w:rFonts w:ascii="Times New Roman" w:hAnsi="Times New Roman" w:cs="Times New Roman"/>
        </w:rPr>
        <w:t>80%</w:t>
      </w:r>
      <w:r w:rsidRPr="00B755C6">
        <w:rPr>
          <w:rFonts w:ascii="Times New Roman" w:hAnsi="Times New Roman" w:cs="Times New Roman"/>
        </w:rPr>
        <w:t>的</w:t>
      </w:r>
      <w:r w:rsidRPr="00B755C6">
        <w:rPr>
          <w:rFonts w:ascii="Times New Roman" w:hAnsi="Times New Roman" w:cs="Times New Roman"/>
        </w:rPr>
        <w:t>RNA</w:t>
      </w:r>
      <w:r w:rsidRPr="00B755C6">
        <w:rPr>
          <w:rFonts w:ascii="Times New Roman" w:hAnsi="Times New Roman" w:cs="Times New Roman"/>
        </w:rPr>
        <w:t>组成的</w:t>
      </w:r>
      <w:r>
        <w:rPr>
          <w:rFonts w:ascii="Times New Roman" w:hAnsi="Times New Roman" w:cs="Times New Roman"/>
        </w:rPr>
        <w:t>，</w:t>
      </w:r>
      <w:r w:rsidRPr="00B755C6">
        <w:rPr>
          <w:rFonts w:ascii="Times New Roman" w:hAnsi="Times New Roman" w:cs="Times New Roman"/>
        </w:rPr>
        <w:t>如果将这种酶中的蛋白质除去</w:t>
      </w:r>
      <w:r>
        <w:rPr>
          <w:rFonts w:ascii="Times New Roman" w:hAnsi="Times New Roman" w:cs="Times New Roman"/>
        </w:rPr>
        <w:t>，</w:t>
      </w:r>
      <w:r w:rsidRPr="00B755C6">
        <w:rPr>
          <w:rFonts w:ascii="Times New Roman" w:hAnsi="Times New Roman" w:cs="Times New Roman"/>
        </w:rPr>
        <w:t>他们发现留下来的</w:t>
      </w:r>
      <w:r w:rsidRPr="00B755C6">
        <w:rPr>
          <w:rFonts w:ascii="Times New Roman" w:hAnsi="Times New Roman" w:cs="Times New Roman"/>
        </w:rPr>
        <w:t>RNA</w:t>
      </w:r>
      <w:r w:rsidRPr="00B755C6">
        <w:rPr>
          <w:rFonts w:ascii="Times New Roman" w:hAnsi="Times New Roman" w:cs="Times New Roman"/>
        </w:rPr>
        <w:t>仍然具有与这种酶相同的催化活性</w:t>
      </w:r>
      <w:r>
        <w:rPr>
          <w:rFonts w:ascii="Times New Roman" w:hAnsi="Times New Roman" w:cs="Times New Roman"/>
        </w:rPr>
        <w:t>，</w:t>
      </w:r>
      <w:r w:rsidRPr="00B755C6">
        <w:rPr>
          <w:rFonts w:ascii="Times New Roman" w:hAnsi="Times New Roman" w:cs="Times New Roman"/>
        </w:rPr>
        <w:t>这一结果表明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RNA</w:t>
      </w:r>
      <w:r w:rsidRPr="00B755C6">
        <w:rPr>
          <w:rFonts w:ascii="Times New Roman" w:hAnsi="Times New Roman" w:cs="Times New Roman"/>
        </w:rPr>
        <w:t>具有生物催化作用</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酶是由</w:t>
      </w:r>
      <w:r w:rsidRPr="00B755C6">
        <w:rPr>
          <w:rFonts w:ascii="Times New Roman" w:hAnsi="Times New Roman" w:cs="Times New Roman"/>
        </w:rPr>
        <w:t>RNA</w:t>
      </w:r>
      <w:r w:rsidRPr="00B755C6">
        <w:rPr>
          <w:rFonts w:ascii="Times New Roman" w:hAnsi="Times New Roman" w:cs="Times New Roman"/>
        </w:rPr>
        <w:t>和蛋白质组成的</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酶的化学本质是蛋白质</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绝大多数的酶是蛋白质</w:t>
      </w:r>
      <w:r>
        <w:rPr>
          <w:rFonts w:ascii="Times New Roman" w:hAnsi="Times New Roman" w:cs="Times New Roman"/>
        </w:rPr>
        <w:t>，</w:t>
      </w:r>
      <w:r w:rsidRPr="00B755C6">
        <w:rPr>
          <w:rFonts w:ascii="Times New Roman" w:hAnsi="Times New Roman" w:cs="Times New Roman"/>
        </w:rPr>
        <w:t>少数是</w:t>
      </w:r>
      <w:r w:rsidRPr="00B755C6">
        <w:rPr>
          <w:rFonts w:ascii="Times New Roman" w:hAnsi="Times New Roman" w:cs="Times New Roman"/>
        </w:rPr>
        <w:t>RNA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下列关于酶的叙述中</w:t>
      </w:r>
      <w:r>
        <w:rPr>
          <w:rFonts w:ascii="Times New Roman" w:hAnsi="Times New Roman" w:cs="Times New Roman"/>
        </w:rPr>
        <w:t>，</w:t>
      </w:r>
      <w:r w:rsidRPr="00B755C6">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酶的基本组成单位是氨基酸或核糖核苷酸</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酶的形成都要经过核糖体的合成</w:t>
      </w:r>
      <w:r>
        <w:rPr>
          <w:rFonts w:ascii="Times New Roman" w:hAnsi="Times New Roman" w:cs="Times New Roman"/>
        </w:rPr>
        <w:t>、</w:t>
      </w:r>
      <w:r w:rsidRPr="00B755C6">
        <w:rPr>
          <w:rFonts w:ascii="Times New Roman" w:hAnsi="Times New Roman" w:cs="Times New Roman"/>
        </w:rPr>
        <w:t>内质网和高尔基体的加工等几个阶段</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酶通过为反应物供能和降低活化能来提高化学反应速率</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酶只能由内分泌细胞合成</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酶的化学本质是蛋白质或</w:t>
      </w:r>
      <w:r w:rsidRPr="00B755C6">
        <w:rPr>
          <w:rFonts w:ascii="Times New Roman" w:eastAsia="楷体_GB2312" w:hAnsi="Times New Roman" w:cs="Times New Roman"/>
        </w:rPr>
        <w:t>RNA</w:t>
      </w:r>
      <w:r w:rsidRPr="00B755C6">
        <w:rPr>
          <w:rFonts w:ascii="Times New Roman" w:eastAsia="楷体_GB2312" w:hAnsi="Times New Roman" w:cs="Times New Roman"/>
        </w:rPr>
        <w:t>。化学本质是</w:t>
      </w:r>
      <w:r w:rsidRPr="00B755C6">
        <w:rPr>
          <w:rFonts w:ascii="Times New Roman" w:eastAsia="楷体_GB2312" w:hAnsi="Times New Roman" w:cs="Times New Roman"/>
        </w:rPr>
        <w:t>RNA</w:t>
      </w:r>
      <w:r w:rsidRPr="00B755C6">
        <w:rPr>
          <w:rFonts w:ascii="Times New Roman" w:eastAsia="楷体_GB2312" w:hAnsi="Times New Roman" w:cs="Times New Roman"/>
        </w:rPr>
        <w:t>的酶的形成不需要经过核糖体的合成、内质网和高尔基体的加工。酶是通过降低反应的活化能来提高化学反应速率的。能进行正常代谢的细胞都能合成酶。</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下列有关酶的叙述中</w:t>
      </w:r>
      <w:r>
        <w:rPr>
          <w:rFonts w:ascii="Times New Roman" w:hAnsi="Times New Roman" w:cs="Times New Roman"/>
        </w:rPr>
        <w:t>，</w:t>
      </w:r>
      <w:r w:rsidRPr="00B755C6">
        <w:rPr>
          <w:rFonts w:ascii="Times New Roman" w:hAnsi="Times New Roman" w:cs="Times New Roman"/>
        </w:rPr>
        <w:t>正确的结论有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产生酶的细胞都有分泌功能</w:t>
      </w:r>
      <w:r>
        <w:rPr>
          <w:rFonts w:ascii="Times New Roman" w:hAnsi="Times New Roman" w:cs="Times New Roman"/>
        </w:rPr>
        <w:t xml:space="preserve">　</w:t>
      </w:r>
      <w:r w:rsidRPr="00B755C6">
        <w:rPr>
          <w:rFonts w:hAnsi="宋体" w:cs="Times New Roman"/>
        </w:rPr>
        <w:t>②</w:t>
      </w:r>
      <w:r w:rsidRPr="00B755C6">
        <w:rPr>
          <w:rFonts w:ascii="Times New Roman" w:hAnsi="Times New Roman" w:cs="Times New Roman"/>
        </w:rPr>
        <w:t>酶的基本单位是氨基酸或核糖核苷酸</w:t>
      </w:r>
      <w:r>
        <w:rPr>
          <w:rFonts w:ascii="Times New Roman" w:hAnsi="Times New Roman" w:cs="Times New Roman"/>
        </w:rPr>
        <w:t xml:space="preserve">　</w:t>
      </w:r>
      <w:r w:rsidRPr="00B755C6">
        <w:rPr>
          <w:rFonts w:hAnsi="宋体" w:cs="Times New Roman"/>
        </w:rPr>
        <w:t>③</w:t>
      </w:r>
      <w:r w:rsidRPr="00B755C6">
        <w:rPr>
          <w:rFonts w:ascii="Times New Roman" w:hAnsi="Times New Roman" w:cs="Times New Roman"/>
        </w:rPr>
        <w:t>酶是生物催化剂</w:t>
      </w:r>
      <w:r>
        <w:rPr>
          <w:rFonts w:ascii="Times New Roman" w:hAnsi="Times New Roman" w:cs="Times New Roman"/>
        </w:rPr>
        <w:t xml:space="preserve">　</w:t>
      </w:r>
      <w:r w:rsidRPr="00B755C6">
        <w:rPr>
          <w:rFonts w:hAnsi="宋体" w:cs="Times New Roman"/>
        </w:rPr>
        <w:t>④</w:t>
      </w:r>
      <w:r w:rsidRPr="00B755C6">
        <w:rPr>
          <w:rFonts w:ascii="Times New Roman" w:hAnsi="Times New Roman" w:cs="Times New Roman"/>
        </w:rPr>
        <w:t>生长激素与呼吸酶可来自于同一个细胞</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2</w:t>
      </w:r>
      <w:r w:rsidRPr="00B755C6">
        <w:rPr>
          <w:rFonts w:ascii="Times New Roman" w:hAnsi="Times New Roman" w:cs="Times New Roman"/>
        </w:rPr>
        <w:t>个</w:t>
      </w:r>
      <w:r>
        <w:rPr>
          <w:rFonts w:ascii="Times New Roman" w:hAnsi="Times New Roman" w:cs="Times New Roman"/>
        </w:rPr>
        <w:t xml:space="preserve">  </w:t>
      </w:r>
      <w:r>
        <w:rPr>
          <w:rFonts w:ascii="Times New Roman" w:hAnsi="Times New Roman" w:cs="Times New Roman" w:hint="eastAsia"/>
        </w:rPr>
        <w:t xml:space="preserve">             </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3</w:t>
      </w:r>
      <w:r w:rsidRPr="00B755C6">
        <w:rPr>
          <w:rFonts w:ascii="Times New Roman" w:hAnsi="Times New Roman" w:cs="Times New Roman"/>
        </w:rPr>
        <w:t>个</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4</w:t>
      </w:r>
      <w:r w:rsidRPr="00B755C6">
        <w:rPr>
          <w:rFonts w:ascii="Times New Roman" w:hAnsi="Times New Roman" w:cs="Times New Roman"/>
        </w:rPr>
        <w:t>个</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1</w:t>
      </w:r>
      <w:r w:rsidRPr="00B755C6">
        <w:rPr>
          <w:rFonts w:ascii="Times New Roman" w:hAnsi="Times New Roman" w:cs="Times New Roman"/>
        </w:rPr>
        <w:t>个</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eastAsia="楷体_GB2312" w:hAnsi="宋体" w:cs="Times New Roman"/>
        </w:rPr>
        <w:t>①</w:t>
      </w:r>
      <w:r w:rsidRPr="00B755C6">
        <w:rPr>
          <w:rFonts w:ascii="Times New Roman" w:eastAsia="楷体_GB2312" w:hAnsi="Times New Roman" w:cs="Times New Roman"/>
        </w:rPr>
        <w:t>错，产生酶的细胞不一定具有分泌功能。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知识点二</w:t>
      </w:r>
      <w:r>
        <w:rPr>
          <w:rFonts w:ascii="Times New Roman" w:eastAsia="黑体" w:hAnsi="Times New Roman" w:cs="Times New Roman"/>
        </w:rPr>
        <w:t xml:space="preserve">　</w:t>
      </w:r>
      <w:r w:rsidRPr="00B755C6">
        <w:rPr>
          <w:rFonts w:ascii="Times New Roman" w:eastAsia="黑体" w:hAnsi="Times New Roman" w:cs="Times New Roman"/>
        </w:rPr>
        <w:t>酶的高效性和专一性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5</w:t>
      </w:r>
      <w:r>
        <w:rPr>
          <w:rFonts w:ascii="Times New Roman" w:hAnsi="Times New Roman" w:cs="Times New Roman"/>
        </w:rPr>
        <w:t>．</w:t>
      </w:r>
      <w:r w:rsidRPr="00B755C6">
        <w:rPr>
          <w:rFonts w:ascii="Times New Roman" w:hAnsi="Times New Roman" w:cs="Times New Roman"/>
        </w:rPr>
        <w:t>人的血液中碳酸酐酶的一个分子每分钟可催化分解</w:t>
      </w:r>
      <w:r w:rsidRPr="00B755C6">
        <w:rPr>
          <w:rFonts w:ascii="Times New Roman" w:hAnsi="Times New Roman" w:cs="Times New Roman"/>
        </w:rPr>
        <w:t>1</w:t>
      </w:r>
      <w:r>
        <w:rPr>
          <w:rFonts w:ascii="Times New Roman" w:hAnsi="Times New Roman" w:cs="Times New Roman"/>
        </w:rPr>
        <w:t xml:space="preserve"> </w:t>
      </w:r>
      <w:r w:rsidRPr="00B755C6">
        <w:rPr>
          <w:rFonts w:ascii="Times New Roman" w:hAnsi="Times New Roman" w:cs="Times New Roman"/>
        </w:rPr>
        <w:t>900</w:t>
      </w:r>
      <w:r w:rsidRPr="00B755C6">
        <w:rPr>
          <w:rFonts w:ascii="Times New Roman" w:hAnsi="Times New Roman" w:cs="Times New Roman"/>
        </w:rPr>
        <w:t>万个碳酸分子</w:t>
      </w:r>
      <w:r>
        <w:rPr>
          <w:rFonts w:ascii="Times New Roman" w:hAnsi="Times New Roman" w:cs="Times New Roman"/>
        </w:rPr>
        <w:t>，</w:t>
      </w:r>
      <w:r w:rsidRPr="00B755C6">
        <w:rPr>
          <w:rFonts w:ascii="Times New Roman" w:hAnsi="Times New Roman" w:cs="Times New Roman"/>
        </w:rPr>
        <w:t>这说明酶具有的特性是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多样性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专一性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催化活性受温度</w:t>
      </w:r>
      <w:r>
        <w:rPr>
          <w:rFonts w:ascii="Times New Roman" w:hAnsi="Times New Roman" w:cs="Times New Roman"/>
        </w:rPr>
        <w:t>、</w:t>
      </w:r>
      <w:r w:rsidRPr="00B755C6">
        <w:rPr>
          <w:rFonts w:ascii="Times New Roman" w:hAnsi="Times New Roman" w:cs="Times New Roman"/>
        </w:rPr>
        <w:t>酸碱度的影响</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高效性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D</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本题考查酶的特性，每分钟分解</w:t>
      </w:r>
      <w:r w:rsidRPr="00B755C6">
        <w:rPr>
          <w:rFonts w:ascii="Times New Roman" w:eastAsia="楷体_GB2312" w:hAnsi="Times New Roman" w:cs="Times New Roman"/>
        </w:rPr>
        <w:t>1</w:t>
      </w:r>
      <w:r>
        <w:rPr>
          <w:rFonts w:ascii="Times New Roman" w:eastAsia="楷体_GB2312" w:hAnsi="Times New Roman" w:cs="Times New Roman"/>
        </w:rPr>
        <w:t xml:space="preserve"> </w:t>
      </w:r>
      <w:r w:rsidRPr="00B755C6">
        <w:rPr>
          <w:rFonts w:ascii="Times New Roman" w:eastAsia="楷体_GB2312" w:hAnsi="Times New Roman" w:cs="Times New Roman"/>
        </w:rPr>
        <w:t>900</w:t>
      </w:r>
      <w:r w:rsidRPr="00B755C6">
        <w:rPr>
          <w:rFonts w:ascii="Times New Roman" w:eastAsia="楷体_GB2312" w:hAnsi="Times New Roman" w:cs="Times New Roman"/>
        </w:rPr>
        <w:t>万个碳酸分子，说明酶具有高效性。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6</w:t>
      </w:r>
      <w:r>
        <w:rPr>
          <w:rFonts w:ascii="Times New Roman" w:hAnsi="Times New Roman" w:cs="Times New Roman"/>
        </w:rPr>
        <w:t>．</w:t>
      </w:r>
      <w:r w:rsidRPr="00B755C6">
        <w:rPr>
          <w:rFonts w:ascii="Times New Roman" w:hAnsi="Times New Roman" w:cs="Times New Roman"/>
        </w:rPr>
        <w:t>下列关于活化能的叙述</w:t>
      </w:r>
      <w:r>
        <w:rPr>
          <w:rFonts w:ascii="Times New Roman" w:hAnsi="Times New Roman" w:cs="Times New Roman"/>
        </w:rPr>
        <w:t>，</w:t>
      </w:r>
      <w:r w:rsidRPr="00B755C6">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lastRenderedPageBreak/>
        <w:t>A</w:t>
      </w:r>
      <w:r>
        <w:rPr>
          <w:rFonts w:ascii="Times New Roman" w:hAnsi="Times New Roman" w:cs="Times New Roman"/>
        </w:rPr>
        <w:t>．</w:t>
      </w:r>
      <w:r w:rsidRPr="00B755C6">
        <w:rPr>
          <w:rFonts w:ascii="Times New Roman" w:hAnsi="Times New Roman" w:cs="Times New Roman"/>
        </w:rPr>
        <w:t>分子从常态转变为容易发生化学反应的活跃状态所需要的能量</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无机催化剂</w:t>
      </w:r>
      <w:r>
        <w:rPr>
          <w:rFonts w:ascii="Times New Roman" w:hAnsi="Times New Roman" w:cs="Times New Roman"/>
        </w:rPr>
        <w:t>、</w:t>
      </w:r>
      <w:r w:rsidRPr="00B755C6">
        <w:rPr>
          <w:rFonts w:ascii="Times New Roman" w:hAnsi="Times New Roman" w:cs="Times New Roman"/>
        </w:rPr>
        <w:t>水浴加热都可以降低化学反应的活化能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酶可以降低化学反应的活化能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同无机催化剂相比</w:t>
      </w:r>
      <w:r>
        <w:rPr>
          <w:rFonts w:ascii="Times New Roman" w:hAnsi="Times New Roman" w:cs="Times New Roman"/>
        </w:rPr>
        <w:t>，</w:t>
      </w:r>
      <w:r w:rsidRPr="00B755C6">
        <w:rPr>
          <w:rFonts w:ascii="Times New Roman" w:hAnsi="Times New Roman" w:cs="Times New Roman"/>
        </w:rPr>
        <w:t>酶降低活化能的作用效果更显著</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酶和无机催化剂均能降低反应的活化能。相比之下，酶降低活化能的作用效果更显著。水浴加热虽然能加快化学反应速度，但并没有降低反应的活化能。</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7</w:t>
      </w:r>
      <w:r>
        <w:rPr>
          <w:rFonts w:ascii="Times New Roman" w:hAnsi="Times New Roman" w:cs="Times New Roman"/>
        </w:rPr>
        <w:t>．</w:t>
      </w:r>
      <w:r w:rsidRPr="00B755C6">
        <w:rPr>
          <w:rFonts w:ascii="Times New Roman" w:hAnsi="Times New Roman" w:cs="Times New Roman"/>
        </w:rPr>
        <w:t>下图为酶作用的模式图</w:t>
      </w:r>
      <w:r>
        <w:rPr>
          <w:rFonts w:ascii="Times New Roman" w:hAnsi="Times New Roman" w:cs="Times New Roman"/>
        </w:rPr>
        <w:t>，</w:t>
      </w:r>
      <w:r w:rsidRPr="00B755C6">
        <w:rPr>
          <w:rFonts w:ascii="Times New Roman" w:hAnsi="Times New Roman" w:cs="Times New Roman"/>
        </w:rPr>
        <w:t>根据图中所示</w:t>
      </w:r>
      <w:r>
        <w:rPr>
          <w:rFonts w:ascii="Times New Roman" w:hAnsi="Times New Roman" w:cs="Times New Roman"/>
        </w:rPr>
        <w:t>，</w:t>
      </w:r>
      <w:r w:rsidRPr="00B755C6">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7" type="#_x0000_t75" style="width:139.7pt;height:37.6pt;visibility:visible">
            <v:imagedata r:id="rId40" r:href="rId41"/>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甲多为蛋白质</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此反应为分解反应</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ascii="Times New Roman" w:hAnsi="Times New Roman" w:cs="Times New Roman"/>
        </w:rPr>
        <w:t>此反应中甲</w:t>
      </w:r>
      <w:r>
        <w:rPr>
          <w:rFonts w:ascii="Times New Roman" w:hAnsi="Times New Roman" w:cs="Times New Roman"/>
        </w:rPr>
        <w:t>、</w:t>
      </w:r>
      <w:r w:rsidRPr="00B755C6">
        <w:rPr>
          <w:rFonts w:ascii="Times New Roman" w:hAnsi="Times New Roman" w:cs="Times New Roman"/>
        </w:rPr>
        <w:t>乙为反应物</w:t>
      </w:r>
      <w:r>
        <w:rPr>
          <w:rFonts w:ascii="Times New Roman" w:hAnsi="Times New Roman" w:cs="Times New Roman"/>
        </w:rPr>
        <w:t>，</w:t>
      </w:r>
      <w:r w:rsidRPr="00B755C6">
        <w:rPr>
          <w:rFonts w:ascii="Times New Roman" w:hAnsi="Times New Roman" w:cs="Times New Roman"/>
        </w:rPr>
        <w:t>丙</w:t>
      </w:r>
      <w:r>
        <w:rPr>
          <w:rFonts w:ascii="Times New Roman" w:hAnsi="Times New Roman" w:cs="Times New Roman"/>
        </w:rPr>
        <w:t>、</w:t>
      </w:r>
      <w:r w:rsidRPr="00B755C6">
        <w:rPr>
          <w:rFonts w:ascii="Times New Roman" w:hAnsi="Times New Roman" w:cs="Times New Roman"/>
        </w:rPr>
        <w:t>丁为产物</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D</w:t>
      </w:r>
      <w:r>
        <w:rPr>
          <w:rFonts w:ascii="Times New Roman" w:hAnsi="Times New Roman" w:cs="Times New Roman"/>
        </w:rPr>
        <w:t>．</w:t>
      </w:r>
      <w:r w:rsidRPr="00B755C6">
        <w:rPr>
          <w:rFonts w:ascii="Times New Roman" w:hAnsi="Times New Roman" w:cs="Times New Roman"/>
        </w:rPr>
        <w:t>甲与乙之间有专一性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图示中甲为酶，绝大多数酶是蛋白质，少数的酶是</w:t>
      </w:r>
      <w:r w:rsidRPr="00B755C6">
        <w:rPr>
          <w:rFonts w:ascii="Times New Roman" w:eastAsia="楷体_GB2312" w:hAnsi="Times New Roman" w:cs="Times New Roman"/>
        </w:rPr>
        <w:t>RNA</w:t>
      </w:r>
      <w:r w:rsidRPr="00B755C6">
        <w:rPr>
          <w:rFonts w:ascii="Times New Roman" w:eastAsia="楷体_GB2312" w:hAnsi="Times New Roman" w:cs="Times New Roman"/>
        </w:rPr>
        <w:t>；该反应是在酶</w:t>
      </w:r>
      <w:r>
        <w:rPr>
          <w:rFonts w:ascii="Times New Roman" w:eastAsia="楷体_GB2312" w:hAnsi="Times New Roman" w:cs="Times New Roman"/>
        </w:rPr>
        <w:t>(</w:t>
      </w:r>
      <w:r w:rsidRPr="00B755C6">
        <w:rPr>
          <w:rFonts w:ascii="Times New Roman" w:eastAsia="楷体_GB2312" w:hAnsi="Times New Roman" w:cs="Times New Roman"/>
        </w:rPr>
        <w:t>甲</w:t>
      </w:r>
      <w:r>
        <w:rPr>
          <w:rFonts w:ascii="Times New Roman" w:eastAsia="楷体_GB2312" w:hAnsi="Times New Roman" w:cs="Times New Roman"/>
        </w:rPr>
        <w:t>)</w:t>
      </w:r>
      <w:r w:rsidRPr="00B755C6">
        <w:rPr>
          <w:rFonts w:ascii="Times New Roman" w:eastAsia="楷体_GB2312" w:hAnsi="Times New Roman" w:cs="Times New Roman"/>
        </w:rPr>
        <w:t>的作用下将乙分解成丙和丁，且酶与底物之间具有专一性。</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8" type="#_x0000_t75" style="width:2.15pt;height:8.05pt;visibility:visible">
            <v:imagedata r:id="rId9" r:href="rId42"/>
          </v:shape>
        </w:pict>
      </w:r>
      <w:r>
        <w:rPr>
          <w:rFonts w:ascii="Times New Roman" w:hAnsi="Times New Roman" w:cs="Times New Roman"/>
          <w:noProof/>
        </w:rPr>
        <w:fldChar w:fldCharType="end"/>
      </w:r>
      <w:r w:rsidR="002107FD" w:rsidRPr="00B755C6">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9" type="#_x0000_t75" style="width:2.15pt;height:8.05pt;visibility:visible">
            <v:imagedata r:id="rId11" r:href="rId43"/>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8</w:t>
      </w:r>
      <w:r>
        <w:rPr>
          <w:rFonts w:ascii="Times New Roman" w:hAnsi="Times New Roman" w:cs="Times New Roman"/>
        </w:rPr>
        <w:t>．</w:t>
      </w:r>
      <w:r w:rsidRPr="00B755C6">
        <w:rPr>
          <w:rFonts w:ascii="Times New Roman" w:hAnsi="Times New Roman" w:cs="Times New Roman"/>
        </w:rPr>
        <w:t>下图中的曲线是用过氧化氢作实验材料</w:t>
      </w:r>
      <w:r>
        <w:rPr>
          <w:rFonts w:ascii="Times New Roman" w:hAnsi="Times New Roman" w:cs="Times New Roman"/>
        </w:rPr>
        <w:t>，</w:t>
      </w:r>
      <w:r w:rsidRPr="00B755C6">
        <w:rPr>
          <w:rFonts w:ascii="Times New Roman" w:hAnsi="Times New Roman" w:cs="Times New Roman"/>
        </w:rPr>
        <w:t>根据有关实验结果绘制的</w:t>
      </w:r>
      <w:r>
        <w:rPr>
          <w:rFonts w:ascii="Times New Roman" w:hAnsi="Times New Roman" w:cs="Times New Roman"/>
        </w:rPr>
        <w:t>。</w:t>
      </w:r>
      <w:r w:rsidRPr="00B755C6">
        <w:rPr>
          <w:rFonts w:ascii="Times New Roman" w:hAnsi="Times New Roman" w:cs="Times New Roman"/>
        </w:rPr>
        <w:t>其中能说明酶具有高效性的是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0" type="#_x0000_t75" style="width:202.55pt;height:63.4pt;visibility:visible">
            <v:imagedata r:id="rId44" r:href="rId45"/>
          </v:shape>
        </w:pict>
      </w:r>
      <w:r>
        <w:rPr>
          <w:rFonts w:ascii="Times New Roman" w:hAnsi="Times New Roman" w:cs="Times New Roman"/>
          <w:noProof/>
        </w:rPr>
        <w:fldChar w:fldCharType="end"/>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1" type="#_x0000_t75" style="width:198.8pt;height:63.4pt;visibility:visible">
            <v:imagedata r:id="rId46" r:href="rId47"/>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A</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通常实验验证某种因素的作用时一般要遵循单一变量原则和对照原则。</w:t>
      </w:r>
      <w:r w:rsidRPr="00B755C6">
        <w:rPr>
          <w:rFonts w:ascii="Times New Roman" w:eastAsia="楷体_GB2312" w:hAnsi="Times New Roman" w:cs="Times New Roman"/>
        </w:rPr>
        <w:t>B</w:t>
      </w:r>
      <w:r w:rsidRPr="00B755C6">
        <w:rPr>
          <w:rFonts w:ascii="Times New Roman" w:eastAsia="楷体_GB2312" w:hAnsi="Times New Roman" w:cs="Times New Roman"/>
        </w:rPr>
        <w:t>中除</w:t>
      </w:r>
      <w:r w:rsidRPr="00B755C6">
        <w:rPr>
          <w:rFonts w:ascii="Times New Roman" w:eastAsia="楷体_GB2312" w:hAnsi="Times New Roman" w:cs="Times New Roman"/>
        </w:rPr>
        <w:t>H</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O</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酶的有无这一变量外，还有另一变量温度，没有遵循单一变量原则，因此</w:t>
      </w:r>
      <w:r w:rsidRPr="00B755C6">
        <w:rPr>
          <w:rFonts w:ascii="Times New Roman" w:eastAsia="楷体_GB2312" w:hAnsi="Times New Roman" w:cs="Times New Roman"/>
        </w:rPr>
        <w:t>B</w:t>
      </w:r>
      <w:r w:rsidRPr="00B755C6">
        <w:rPr>
          <w:rFonts w:ascii="Times New Roman" w:eastAsia="楷体_GB2312" w:hAnsi="Times New Roman" w:cs="Times New Roman"/>
        </w:rPr>
        <w:t>项错；</w:t>
      </w:r>
      <w:r w:rsidRPr="00B755C6">
        <w:rPr>
          <w:rFonts w:ascii="Times New Roman" w:eastAsia="楷体_GB2312" w:hAnsi="Times New Roman" w:cs="Times New Roman"/>
        </w:rPr>
        <w:t>C</w:t>
      </w:r>
      <w:r w:rsidRPr="00B755C6">
        <w:rPr>
          <w:rFonts w:ascii="Times New Roman" w:eastAsia="楷体_GB2312" w:hAnsi="Times New Roman" w:cs="Times New Roman"/>
        </w:rPr>
        <w:t>中除</w:t>
      </w:r>
      <w:r w:rsidRPr="00B755C6">
        <w:rPr>
          <w:rFonts w:ascii="Times New Roman" w:eastAsia="楷体_GB2312" w:hAnsi="Times New Roman" w:cs="Times New Roman"/>
        </w:rPr>
        <w:t>H</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O</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酶的有无这一变量外，还有变量</w:t>
      </w:r>
      <w:r w:rsidRPr="00B755C6">
        <w:rPr>
          <w:rFonts w:ascii="Times New Roman" w:eastAsia="楷体_GB2312" w:hAnsi="Times New Roman" w:cs="Times New Roman"/>
        </w:rPr>
        <w:t>pH</w:t>
      </w:r>
      <w:r w:rsidRPr="00B755C6">
        <w:rPr>
          <w:rFonts w:ascii="Times New Roman" w:eastAsia="楷体_GB2312" w:hAnsi="Times New Roman" w:cs="Times New Roman"/>
        </w:rPr>
        <w:t>，同样不遵循单一变量原则，因此</w:t>
      </w:r>
      <w:r w:rsidRPr="00B755C6">
        <w:rPr>
          <w:rFonts w:ascii="Times New Roman" w:eastAsia="楷体_GB2312" w:hAnsi="Times New Roman" w:cs="Times New Roman"/>
        </w:rPr>
        <w:t>C</w:t>
      </w:r>
      <w:r w:rsidRPr="00B755C6">
        <w:rPr>
          <w:rFonts w:ascii="Times New Roman" w:eastAsia="楷体_GB2312" w:hAnsi="Times New Roman" w:cs="Times New Roman"/>
        </w:rPr>
        <w:t>项错；</w:t>
      </w:r>
      <w:r w:rsidRPr="00B755C6">
        <w:rPr>
          <w:rFonts w:ascii="Times New Roman" w:eastAsia="楷体_GB2312" w:hAnsi="Times New Roman" w:cs="Times New Roman"/>
        </w:rPr>
        <w:t>D</w:t>
      </w:r>
      <w:r w:rsidRPr="00B755C6">
        <w:rPr>
          <w:rFonts w:ascii="Times New Roman" w:eastAsia="楷体_GB2312" w:hAnsi="Times New Roman" w:cs="Times New Roman"/>
        </w:rPr>
        <w:t>中的变量是</w:t>
      </w:r>
      <w:r w:rsidRPr="00B755C6">
        <w:rPr>
          <w:rFonts w:ascii="Times New Roman" w:eastAsia="楷体_GB2312" w:hAnsi="Times New Roman" w:cs="Times New Roman"/>
        </w:rPr>
        <w:t>H</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O</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酶的有无，它能说明</w:t>
      </w:r>
      <w:r w:rsidRPr="00B755C6">
        <w:rPr>
          <w:rFonts w:ascii="Times New Roman" w:eastAsia="楷体_GB2312" w:hAnsi="Times New Roman" w:cs="Times New Roman"/>
        </w:rPr>
        <w:t>H</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O</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酶具有催化作用，但不能说明酶具有高效性，因此</w:t>
      </w:r>
      <w:r w:rsidRPr="00B755C6">
        <w:rPr>
          <w:rFonts w:ascii="Times New Roman" w:eastAsia="楷体_GB2312" w:hAnsi="Times New Roman" w:cs="Times New Roman"/>
        </w:rPr>
        <w:t>D</w:t>
      </w:r>
      <w:r w:rsidRPr="00B755C6">
        <w:rPr>
          <w:rFonts w:ascii="Times New Roman" w:eastAsia="楷体_GB2312" w:hAnsi="Times New Roman" w:cs="Times New Roman"/>
        </w:rPr>
        <w:t>项错。</w:t>
      </w:r>
      <w:r w:rsidRPr="00B755C6">
        <w:rPr>
          <w:rFonts w:ascii="Times New Roman" w:eastAsia="楷体_GB2312" w:hAnsi="Times New Roman" w:cs="Times New Roman"/>
        </w:rPr>
        <w:t>A</w:t>
      </w:r>
      <w:r w:rsidRPr="00B755C6">
        <w:rPr>
          <w:rFonts w:ascii="Times New Roman" w:eastAsia="楷体_GB2312" w:hAnsi="Times New Roman" w:cs="Times New Roman"/>
        </w:rPr>
        <w:t>中，加入</w:t>
      </w:r>
      <w:r w:rsidRPr="00B755C6">
        <w:rPr>
          <w:rFonts w:ascii="Times New Roman" w:eastAsia="楷体_GB2312" w:hAnsi="Times New Roman" w:cs="Times New Roman"/>
        </w:rPr>
        <w:t>H</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O</w:t>
      </w:r>
      <w:r w:rsidRPr="00B755C6">
        <w:rPr>
          <w:rFonts w:ascii="Times New Roman" w:eastAsia="楷体_GB2312" w:hAnsi="Times New Roman" w:cs="Times New Roman"/>
          <w:vertAlign w:val="subscript"/>
        </w:rPr>
        <w:t>2</w:t>
      </w:r>
      <w:r w:rsidRPr="00B755C6">
        <w:rPr>
          <w:rFonts w:ascii="Times New Roman" w:eastAsia="楷体_GB2312" w:hAnsi="Times New Roman" w:cs="Times New Roman"/>
        </w:rPr>
        <w:t>酶的反应比加入胶态钯的反应达到平衡点所用的时间短，说明酶具有</w:t>
      </w:r>
      <w:r w:rsidRPr="00B755C6">
        <w:rPr>
          <w:rFonts w:ascii="Times New Roman" w:eastAsia="楷体_GB2312" w:hAnsi="Times New Roman" w:cs="Times New Roman"/>
        </w:rPr>
        <w:lastRenderedPageBreak/>
        <w:t>高效性。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9</w:t>
      </w:r>
      <w:r>
        <w:rPr>
          <w:rFonts w:ascii="Times New Roman" w:hAnsi="Times New Roman" w:cs="Times New Roman"/>
        </w:rPr>
        <w:t>．</w:t>
      </w:r>
      <w:r w:rsidRPr="00B755C6">
        <w:rPr>
          <w:rFonts w:ascii="Times New Roman" w:hAnsi="Times New Roman" w:cs="Times New Roman"/>
        </w:rPr>
        <w:t>下列各图中</w:t>
      </w:r>
      <w:r>
        <w:rPr>
          <w:rFonts w:ascii="Times New Roman" w:hAnsi="Times New Roman" w:cs="Times New Roman"/>
        </w:rPr>
        <w:t>，</w:t>
      </w:r>
      <w:r w:rsidRPr="00B755C6">
        <w:rPr>
          <w:rFonts w:hAnsi="宋体" w:cs="Times New Roman"/>
        </w:rPr>
        <w:t>①</w:t>
      </w:r>
      <w:r w:rsidRPr="00B755C6">
        <w:rPr>
          <w:rFonts w:ascii="Times New Roman" w:hAnsi="Times New Roman" w:cs="Times New Roman"/>
        </w:rPr>
        <w:t>表示有酶催化的反应曲线</w:t>
      </w:r>
      <w:r>
        <w:rPr>
          <w:rFonts w:ascii="Times New Roman" w:hAnsi="Times New Roman" w:cs="Times New Roman"/>
        </w:rPr>
        <w:t>，</w:t>
      </w:r>
      <w:r w:rsidRPr="00B755C6">
        <w:rPr>
          <w:rFonts w:hAnsi="宋体" w:cs="Times New Roman"/>
        </w:rPr>
        <w:t>②</w:t>
      </w:r>
      <w:r w:rsidRPr="00B755C6">
        <w:rPr>
          <w:rFonts w:ascii="Times New Roman" w:hAnsi="Times New Roman" w:cs="Times New Roman"/>
        </w:rPr>
        <w:t>表示没有酶催化的反应曲线</w:t>
      </w:r>
      <w:r>
        <w:rPr>
          <w:rFonts w:ascii="Times New Roman" w:hAnsi="Times New Roman" w:cs="Times New Roman"/>
        </w:rPr>
        <w:t>，</w:t>
      </w:r>
      <w:r w:rsidRPr="00B755C6">
        <w:rPr>
          <w:rFonts w:ascii="Times New Roman" w:hAnsi="Times New Roman" w:cs="Times New Roman"/>
          <w:i/>
        </w:rPr>
        <w:t>E</w:t>
      </w:r>
      <w:r w:rsidRPr="00B755C6">
        <w:rPr>
          <w:rFonts w:ascii="Times New Roman" w:hAnsi="Times New Roman" w:cs="Times New Roman"/>
        </w:rPr>
        <w:t>表示酶降低的活化能</w:t>
      </w:r>
      <w:r>
        <w:rPr>
          <w:rFonts w:ascii="Times New Roman" w:hAnsi="Times New Roman" w:cs="Times New Roman"/>
        </w:rPr>
        <w:t>。</w:t>
      </w:r>
      <w:r w:rsidRPr="00B755C6">
        <w:rPr>
          <w:rFonts w:ascii="Times New Roman" w:hAnsi="Times New Roman" w:cs="Times New Roman"/>
        </w:rPr>
        <w:t>正确的图解是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1\\S319.TIF"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2" type="#_x0000_t75" style="width:204.7pt;height:78.45pt;visibility:visible">
            <v:imagedata r:id="rId48" r:href="rId49"/>
          </v:shape>
        </w:pict>
      </w:r>
      <w:r>
        <w:rPr>
          <w:rFonts w:ascii="Times New Roman" w:hAnsi="Times New Roman" w:cs="Times New Roman"/>
          <w:noProof/>
        </w:rPr>
        <w:fldChar w:fldCharType="end"/>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3" type="#_x0000_t75" style="width:204.7pt;height:86.5pt;visibility:visible">
            <v:imagedata r:id="rId50" r:href="rId51"/>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C</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活化能是指分子从常态转变为容易发生化学反应的活跃状态所需要的能量。酶可以降低活化能，使反应更容易进行。</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10</w:t>
      </w:r>
      <w:r>
        <w:rPr>
          <w:rFonts w:ascii="Times New Roman" w:hAnsi="Times New Roman" w:cs="Times New Roman"/>
        </w:rPr>
        <w:t>．</w:t>
      </w:r>
      <w:r w:rsidRPr="00B755C6">
        <w:rPr>
          <w:rFonts w:ascii="Times New Roman" w:hAnsi="Times New Roman" w:cs="Times New Roman"/>
        </w:rPr>
        <w:t>一透析袋</w:t>
      </w:r>
      <w:r>
        <w:rPr>
          <w:rFonts w:ascii="Times New Roman" w:hAnsi="Times New Roman" w:cs="Times New Roman"/>
        </w:rPr>
        <w:t>(</w:t>
      </w:r>
      <w:r w:rsidRPr="00B755C6">
        <w:rPr>
          <w:rFonts w:ascii="Times New Roman" w:hAnsi="Times New Roman" w:cs="Times New Roman"/>
        </w:rPr>
        <w:t>其膜为半透膜</w:t>
      </w:r>
      <w:r>
        <w:rPr>
          <w:rFonts w:ascii="Times New Roman" w:hAnsi="Times New Roman" w:cs="Times New Roman"/>
        </w:rPr>
        <w:t>)</w:t>
      </w:r>
      <w:r w:rsidRPr="00B755C6">
        <w:rPr>
          <w:rFonts w:ascii="Times New Roman" w:hAnsi="Times New Roman" w:cs="Times New Roman"/>
        </w:rPr>
        <w:t>中装有物质</w:t>
      </w:r>
      <w:r w:rsidRPr="00B755C6">
        <w:rPr>
          <w:rFonts w:ascii="Times New Roman" w:hAnsi="Times New Roman" w:cs="Times New Roman"/>
        </w:rPr>
        <w:t>M</w:t>
      </w:r>
      <w:r w:rsidRPr="00B755C6">
        <w:rPr>
          <w:rFonts w:ascii="Times New Roman" w:hAnsi="Times New Roman" w:cs="Times New Roman"/>
        </w:rPr>
        <w:t>和分解它的酶</w:t>
      </w:r>
      <w:r>
        <w:rPr>
          <w:rFonts w:ascii="Times New Roman" w:hAnsi="Times New Roman" w:cs="Times New Roman"/>
        </w:rPr>
        <w:t>，</w:t>
      </w:r>
      <w:r w:rsidRPr="00B755C6">
        <w:rPr>
          <w:rFonts w:ascii="Times New Roman" w:hAnsi="Times New Roman" w:cs="Times New Roman"/>
        </w:rPr>
        <w:t>此袋放在盛有蒸馏水的容器中</w:t>
      </w:r>
      <w:r>
        <w:rPr>
          <w:rFonts w:ascii="Times New Roman" w:hAnsi="Times New Roman" w:cs="Times New Roman"/>
        </w:rPr>
        <w:t>，</w:t>
      </w:r>
      <w:r w:rsidRPr="00B755C6">
        <w:rPr>
          <w:rFonts w:ascii="Times New Roman" w:hAnsi="Times New Roman" w:cs="Times New Roman"/>
        </w:rPr>
        <w:t>第二天检查时</w:t>
      </w:r>
      <w:r>
        <w:rPr>
          <w:rFonts w:ascii="Times New Roman" w:hAnsi="Times New Roman" w:cs="Times New Roman"/>
        </w:rPr>
        <w:t>，</w:t>
      </w:r>
      <w:r w:rsidRPr="00B755C6">
        <w:rPr>
          <w:rFonts w:ascii="Times New Roman" w:hAnsi="Times New Roman" w:cs="Times New Roman"/>
        </w:rPr>
        <w:t>在蒸馏水中发现有物质</w:t>
      </w:r>
      <w:r w:rsidRPr="00B755C6">
        <w:rPr>
          <w:rFonts w:ascii="Times New Roman" w:hAnsi="Times New Roman" w:cs="Times New Roman"/>
        </w:rPr>
        <w:t>X</w:t>
      </w:r>
      <w:r>
        <w:rPr>
          <w:rFonts w:ascii="Times New Roman" w:hAnsi="Times New Roman" w:cs="Times New Roman"/>
        </w:rPr>
        <w:t>，</w:t>
      </w:r>
      <w:r w:rsidRPr="00B755C6">
        <w:rPr>
          <w:rFonts w:ascii="Times New Roman" w:hAnsi="Times New Roman" w:cs="Times New Roman"/>
        </w:rPr>
        <w:t>根据这一观察</w:t>
      </w:r>
      <w:r>
        <w:rPr>
          <w:rFonts w:ascii="Times New Roman" w:hAnsi="Times New Roman" w:cs="Times New Roman"/>
        </w:rPr>
        <w:t>，</w:t>
      </w:r>
      <w:r w:rsidRPr="00B755C6">
        <w:rPr>
          <w:rFonts w:ascii="Times New Roman" w:hAnsi="Times New Roman" w:cs="Times New Roman"/>
        </w:rPr>
        <w:t>下列哪项是正确的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酶分解了物质</w:t>
      </w:r>
      <w:r w:rsidRPr="00B755C6">
        <w:rPr>
          <w:rFonts w:ascii="Times New Roman" w:hAnsi="Times New Roman" w:cs="Times New Roman"/>
        </w:rPr>
        <w:t>X</w:t>
      </w:r>
      <w:r>
        <w:rPr>
          <w:rFonts w:ascii="Times New Roman" w:hAnsi="Times New Roman" w:cs="Times New Roman"/>
        </w:rPr>
        <w:t xml:space="preserve">　</w:t>
      </w:r>
      <w:r w:rsidRPr="00B755C6">
        <w:rPr>
          <w:rFonts w:hAnsi="宋体" w:cs="Times New Roman"/>
        </w:rPr>
        <w:t>②</w:t>
      </w:r>
      <w:r w:rsidRPr="00B755C6">
        <w:rPr>
          <w:rFonts w:ascii="Times New Roman" w:hAnsi="Times New Roman" w:cs="Times New Roman"/>
        </w:rPr>
        <w:t>M</w:t>
      </w:r>
      <w:r w:rsidRPr="00B755C6">
        <w:rPr>
          <w:rFonts w:ascii="Times New Roman" w:hAnsi="Times New Roman" w:cs="Times New Roman"/>
        </w:rPr>
        <w:t>被分解</w:t>
      </w:r>
      <w:r>
        <w:rPr>
          <w:rFonts w:ascii="Times New Roman" w:hAnsi="Times New Roman" w:cs="Times New Roman"/>
        </w:rPr>
        <w:t xml:space="preserve">　</w:t>
      </w:r>
      <w:r w:rsidRPr="00B755C6">
        <w:rPr>
          <w:rFonts w:hAnsi="宋体" w:cs="Times New Roman"/>
        </w:rPr>
        <w:t>③</w:t>
      </w:r>
      <w:r w:rsidRPr="00B755C6">
        <w:rPr>
          <w:rFonts w:ascii="Times New Roman" w:hAnsi="Times New Roman" w:cs="Times New Roman"/>
        </w:rPr>
        <w:t>X</w:t>
      </w:r>
      <w:r w:rsidRPr="00B755C6">
        <w:rPr>
          <w:rFonts w:ascii="Times New Roman" w:hAnsi="Times New Roman" w:cs="Times New Roman"/>
        </w:rPr>
        <w:t>是物质</w:t>
      </w:r>
      <w:r w:rsidRPr="00B755C6">
        <w:rPr>
          <w:rFonts w:ascii="Times New Roman" w:hAnsi="Times New Roman" w:cs="Times New Roman"/>
        </w:rPr>
        <w:t>M</w:t>
      </w:r>
      <w:r w:rsidRPr="00B755C6">
        <w:rPr>
          <w:rFonts w:ascii="Times New Roman" w:hAnsi="Times New Roman" w:cs="Times New Roman"/>
        </w:rPr>
        <w:t>的组成成分</w:t>
      </w:r>
      <w:r>
        <w:rPr>
          <w:rFonts w:ascii="Times New Roman" w:hAnsi="Times New Roman" w:cs="Times New Roman"/>
        </w:rPr>
        <w:t xml:space="preserve">　</w:t>
      </w:r>
      <w:r w:rsidRPr="00B755C6">
        <w:rPr>
          <w:rFonts w:hAnsi="宋体" w:cs="Times New Roman"/>
        </w:rPr>
        <w:t>④</w:t>
      </w:r>
      <w:r w:rsidRPr="00B755C6">
        <w:rPr>
          <w:rFonts w:ascii="Times New Roman" w:hAnsi="Times New Roman" w:cs="Times New Roman"/>
        </w:rPr>
        <w:t>X</w:t>
      </w:r>
      <w:r w:rsidRPr="00B755C6">
        <w:rPr>
          <w:rFonts w:ascii="Times New Roman" w:hAnsi="Times New Roman" w:cs="Times New Roman"/>
        </w:rPr>
        <w:t>能透过透析袋</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A</w:t>
      </w:r>
      <w:r>
        <w:rPr>
          <w:rFonts w:ascii="Times New Roman" w:hAnsi="Times New Roman" w:cs="Times New Roman"/>
        </w:rPr>
        <w:t>．</w:t>
      </w:r>
      <w:r w:rsidRPr="00B755C6">
        <w:rPr>
          <w:rFonts w:hAnsi="宋体" w:cs="Times New Roman"/>
        </w:rPr>
        <w:t>①②③</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B</w:t>
      </w:r>
      <w:r>
        <w:rPr>
          <w:rFonts w:ascii="Times New Roman" w:hAnsi="Times New Roman" w:cs="Times New Roman"/>
        </w:rPr>
        <w:t>．</w:t>
      </w:r>
      <w:r w:rsidRPr="00B755C6">
        <w:rPr>
          <w:rFonts w:hAnsi="宋体" w:cs="Times New Roman"/>
        </w:rPr>
        <w:t>②③④</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C</w:t>
      </w:r>
      <w:r>
        <w:rPr>
          <w:rFonts w:ascii="Times New Roman" w:hAnsi="Times New Roman" w:cs="Times New Roman"/>
        </w:rPr>
        <w:t>．</w:t>
      </w:r>
      <w:r w:rsidRPr="00B755C6">
        <w:rPr>
          <w:rFonts w:hAnsi="宋体" w:cs="Times New Roman"/>
        </w:rPr>
        <w:t>①③④</w:t>
      </w:r>
      <w:r>
        <w:rPr>
          <w:rFonts w:ascii="Times New Roman" w:hAnsi="Times New Roman" w:cs="Times New Roman"/>
        </w:rPr>
        <w:t xml:space="preserve">  </w:t>
      </w:r>
      <w:r>
        <w:rPr>
          <w:rFonts w:ascii="Times New Roman" w:hAnsi="Times New Roman" w:cs="Times New Roman" w:hint="eastAsia"/>
        </w:rPr>
        <w:tab/>
      </w:r>
      <w:r w:rsidRPr="00B755C6">
        <w:rPr>
          <w:rFonts w:ascii="Times New Roman" w:hAnsi="Times New Roman" w:cs="Times New Roman"/>
        </w:rPr>
        <w:t>D</w:t>
      </w:r>
      <w:r>
        <w:rPr>
          <w:rFonts w:ascii="Times New Roman" w:hAnsi="Times New Roman" w:cs="Times New Roman"/>
        </w:rPr>
        <w:t>．</w:t>
      </w:r>
      <w:r w:rsidRPr="00B755C6">
        <w:rPr>
          <w:rFonts w:hAnsi="宋体" w:cs="Times New Roman"/>
        </w:rPr>
        <w:t>①②④</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sidRPr="00B755C6">
        <w:rPr>
          <w:rFonts w:ascii="Times New Roman" w:hAnsi="Times New Roman" w:cs="Times New Roman"/>
        </w:rPr>
        <w:t>B</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在蒸馏水中没有物质</w:t>
      </w:r>
      <w:r w:rsidRPr="00B755C6">
        <w:rPr>
          <w:rFonts w:ascii="Times New Roman" w:eastAsia="楷体_GB2312" w:hAnsi="Times New Roman" w:cs="Times New Roman"/>
        </w:rPr>
        <w:t>M</w:t>
      </w:r>
      <w:r w:rsidRPr="00B755C6">
        <w:rPr>
          <w:rFonts w:ascii="Times New Roman" w:eastAsia="楷体_GB2312" w:hAnsi="Times New Roman" w:cs="Times New Roman"/>
        </w:rPr>
        <w:t>，有三种可能，一是</w:t>
      </w:r>
      <w:r w:rsidRPr="00B755C6">
        <w:rPr>
          <w:rFonts w:ascii="Times New Roman" w:eastAsia="楷体_GB2312" w:hAnsi="Times New Roman" w:cs="Times New Roman"/>
        </w:rPr>
        <w:t>M</w:t>
      </w:r>
      <w:r w:rsidRPr="00B755C6">
        <w:rPr>
          <w:rFonts w:ascii="Times New Roman" w:eastAsia="楷体_GB2312" w:hAnsi="Times New Roman" w:cs="Times New Roman"/>
        </w:rPr>
        <w:t>不能透过透析袋进入蒸馏水中；二是物质</w:t>
      </w:r>
      <w:r w:rsidRPr="00B755C6">
        <w:rPr>
          <w:rFonts w:ascii="Times New Roman" w:eastAsia="楷体_GB2312" w:hAnsi="Times New Roman" w:cs="Times New Roman"/>
        </w:rPr>
        <w:t>M</w:t>
      </w:r>
      <w:r w:rsidRPr="00B755C6">
        <w:rPr>
          <w:rFonts w:ascii="Times New Roman" w:eastAsia="楷体_GB2312" w:hAnsi="Times New Roman" w:cs="Times New Roman"/>
        </w:rPr>
        <w:t>被酶催化反应，且产物不能进入蒸馏水中；三是物质</w:t>
      </w:r>
      <w:r w:rsidRPr="00B755C6">
        <w:rPr>
          <w:rFonts w:ascii="Times New Roman" w:eastAsia="楷体_GB2312" w:hAnsi="Times New Roman" w:cs="Times New Roman"/>
        </w:rPr>
        <w:t>M</w:t>
      </w:r>
      <w:r w:rsidRPr="00B755C6">
        <w:rPr>
          <w:rFonts w:ascii="Times New Roman" w:eastAsia="楷体_GB2312" w:hAnsi="Times New Roman" w:cs="Times New Roman"/>
        </w:rPr>
        <w:t>被酶催化反应，且产物进入蒸馏水中。既然蒸馏水中发现有物质</w:t>
      </w:r>
      <w:r w:rsidRPr="00B755C6">
        <w:rPr>
          <w:rFonts w:ascii="Times New Roman" w:eastAsia="楷体_GB2312" w:hAnsi="Times New Roman" w:cs="Times New Roman"/>
        </w:rPr>
        <w:t>X</w:t>
      </w:r>
      <w:r w:rsidRPr="00B755C6">
        <w:rPr>
          <w:rFonts w:ascii="Times New Roman" w:eastAsia="楷体_GB2312" w:hAnsi="Times New Roman" w:cs="Times New Roman"/>
        </w:rPr>
        <w:t>，则第三种推测正确。</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11</w:t>
      </w:r>
      <w:r>
        <w:rPr>
          <w:rFonts w:ascii="Times New Roman" w:hAnsi="Times New Roman" w:cs="Times New Roman"/>
        </w:rPr>
        <w:t>．</w:t>
      </w:r>
      <w:r w:rsidRPr="00B755C6">
        <w:rPr>
          <w:rFonts w:ascii="Times New Roman" w:hAnsi="Times New Roman" w:cs="Times New Roman"/>
        </w:rPr>
        <w:t>活化能是指分子从常态转变为容易发生化学反应的活跃状态所需要的能量</w:t>
      </w:r>
      <w:r>
        <w:rPr>
          <w:rFonts w:ascii="Times New Roman" w:hAnsi="Times New Roman" w:cs="Times New Roman"/>
        </w:rPr>
        <w:t>。</w:t>
      </w:r>
      <w:r w:rsidRPr="00B755C6">
        <w:rPr>
          <w:rFonts w:ascii="Times New Roman" w:hAnsi="Times New Roman" w:cs="Times New Roman"/>
        </w:rPr>
        <w:t>如图为酶的作用模型</w:t>
      </w:r>
      <w:r>
        <w:rPr>
          <w:rFonts w:ascii="Times New Roman" w:hAnsi="Times New Roman" w:cs="Times New Roman"/>
        </w:rPr>
        <w:t>，</w:t>
      </w:r>
      <w:r w:rsidRPr="00B755C6">
        <w:rPr>
          <w:rFonts w:ascii="Times New Roman" w:hAnsi="Times New Roman" w:cs="Times New Roman"/>
        </w:rPr>
        <w:t>请据图回答下列问题</w:t>
      </w:r>
      <w:r>
        <w:rPr>
          <w:rFonts w:ascii="Times New Roman" w:hAnsi="Times New Roman" w:cs="Times New Roman"/>
        </w:rPr>
        <w:t>：</w:t>
      </w:r>
    </w:p>
    <w:p w:rsidR="002107FD" w:rsidRDefault="00D05763" w:rsidP="002107F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4" type="#_x0000_t75" style="width:141.85pt;height:76.85pt;visibility:visible">
            <v:imagedata r:id="rId52" r:href="rId53"/>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从图中可以看出</w:t>
      </w:r>
      <w:r>
        <w:rPr>
          <w:rFonts w:ascii="Times New Roman" w:hAnsi="Times New Roman" w:cs="Times New Roman"/>
        </w:rPr>
        <w:t>，</w:t>
      </w:r>
      <w:r w:rsidRPr="00B755C6">
        <w:rPr>
          <w:rFonts w:ascii="Times New Roman" w:hAnsi="Times New Roman" w:cs="Times New Roman"/>
        </w:rPr>
        <w:t>没有酶催化时</w:t>
      </w:r>
      <w:r>
        <w:rPr>
          <w:rFonts w:ascii="Times New Roman" w:hAnsi="Times New Roman" w:cs="Times New Roman"/>
        </w:rPr>
        <w:t>，</w:t>
      </w:r>
      <w:r w:rsidRPr="00B755C6">
        <w:rPr>
          <w:rFonts w:ascii="Times New Roman" w:hAnsi="Times New Roman" w:cs="Times New Roman"/>
        </w:rPr>
        <w:t>发生化学反应需要的活化能</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有酶催化时</w:t>
      </w:r>
      <w:r>
        <w:rPr>
          <w:rFonts w:ascii="Times New Roman" w:hAnsi="Times New Roman" w:cs="Times New Roman"/>
        </w:rPr>
        <w:t>，</w:t>
      </w:r>
      <w:r w:rsidRPr="00B755C6">
        <w:rPr>
          <w:rFonts w:ascii="Times New Roman" w:hAnsi="Times New Roman" w:cs="Times New Roman"/>
        </w:rPr>
        <w:t>发生化学反应需要的活化能</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a</w:t>
      </w:r>
      <w:r w:rsidRPr="00B755C6">
        <w:rPr>
          <w:rFonts w:ascii="Times New Roman" w:hAnsi="Times New Roman" w:cs="Times New Roman"/>
        </w:rPr>
        <w:t>指</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因此</w:t>
      </w:r>
      <w:r>
        <w:rPr>
          <w:rFonts w:ascii="Times New Roman" w:hAnsi="Times New Roman" w:cs="Times New Roman"/>
        </w:rPr>
        <w:t>，</w:t>
      </w:r>
      <w:r w:rsidRPr="00B755C6">
        <w:rPr>
          <w:rFonts w:ascii="Times New Roman" w:hAnsi="Times New Roman" w:cs="Times New Roman"/>
        </w:rPr>
        <w:t>酶催化作用的本质是</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酶的化学本质是</w:t>
      </w:r>
      <w:r w:rsidRPr="00124AEF">
        <w:rPr>
          <w:rFonts w:ascii="Times New Roman" w:hAnsi="Times New Roman" w:cs="Times New Roman"/>
          <w:u w:val="single"/>
        </w:rPr>
        <w:t xml:space="preserve">                    </w:t>
      </w:r>
      <w:r>
        <w:rPr>
          <w:rFonts w:ascii="Times New Roman" w:hAnsi="Times New Roman" w:cs="Times New Roman"/>
        </w:rPr>
        <w:t>，</w:t>
      </w:r>
      <w:r w:rsidRPr="00B755C6">
        <w:rPr>
          <w:rFonts w:ascii="Times New Roman" w:hAnsi="Times New Roman" w:cs="Times New Roman"/>
        </w:rPr>
        <w:t>酶起作用的部位是</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高</w:t>
      </w:r>
      <w:r>
        <w:rPr>
          <w:rFonts w:ascii="Times New Roman" w:hAnsi="Times New Roman" w:cs="Times New Roman"/>
        </w:rPr>
        <w:t xml:space="preserve">　</w:t>
      </w:r>
      <w:r w:rsidRPr="00B755C6">
        <w:rPr>
          <w:rFonts w:ascii="Times New Roman" w:hAnsi="Times New Roman" w:cs="Times New Roman"/>
        </w:rPr>
        <w:t>低</w:t>
      </w:r>
      <w:r>
        <w:rPr>
          <w:rFonts w:ascii="Times New Roman" w:hAnsi="Times New Roman" w:cs="Times New Roman"/>
        </w:rPr>
        <w:t xml:space="preserve">　</w:t>
      </w:r>
      <w:r w:rsidRPr="00B755C6">
        <w:rPr>
          <w:rFonts w:ascii="Times New Roman" w:hAnsi="Times New Roman" w:cs="Times New Roman"/>
        </w:rPr>
        <w:t>酶所降低的活化能</w:t>
      </w:r>
      <w:r>
        <w:rPr>
          <w:rFonts w:ascii="Times New Roman" w:hAnsi="Times New Roman" w:cs="Times New Roman"/>
        </w:rPr>
        <w:t xml:space="preserve">　</w:t>
      </w:r>
      <w:r w:rsidRPr="00B755C6">
        <w:rPr>
          <w:rFonts w:ascii="Times New Roman" w:hAnsi="Times New Roman" w:cs="Times New Roman"/>
        </w:rPr>
        <w:t>降低化学反应的活化能</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蛋白质或</w:t>
      </w:r>
      <w:r w:rsidRPr="00B755C6">
        <w:rPr>
          <w:rFonts w:ascii="Times New Roman" w:hAnsi="Times New Roman" w:cs="Times New Roman"/>
        </w:rPr>
        <w:t>RNA</w:t>
      </w:r>
      <w:r>
        <w:rPr>
          <w:rFonts w:ascii="Times New Roman" w:hAnsi="Times New Roman" w:cs="Times New Roman"/>
        </w:rPr>
        <w:t xml:space="preserve">　</w:t>
      </w:r>
      <w:r w:rsidRPr="00B755C6">
        <w:rPr>
          <w:rFonts w:ascii="Times New Roman" w:hAnsi="Times New Roman" w:cs="Times New Roman"/>
        </w:rPr>
        <w:t>细胞内或细胞外</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酶能降低化学反应的活化能，从而提高反应速率。绝大多数酶是蛋白质，少数酶是</w:t>
      </w:r>
      <w:r w:rsidRPr="00B755C6">
        <w:rPr>
          <w:rFonts w:ascii="Times New Roman" w:eastAsia="楷体_GB2312" w:hAnsi="Times New Roman" w:cs="Times New Roman"/>
        </w:rPr>
        <w:t>RNA</w:t>
      </w:r>
      <w:r w:rsidRPr="00B755C6">
        <w:rPr>
          <w:rFonts w:ascii="Times New Roman" w:eastAsia="楷体_GB2312"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12</w:t>
      </w:r>
      <w:r>
        <w:rPr>
          <w:rFonts w:ascii="Times New Roman" w:hAnsi="Times New Roman" w:cs="Times New Roman"/>
        </w:rPr>
        <w:t>．</w:t>
      </w:r>
      <w:r w:rsidRPr="00B755C6">
        <w:rPr>
          <w:rFonts w:ascii="Times New Roman" w:hAnsi="Times New Roman" w:cs="Times New Roman"/>
        </w:rPr>
        <w:t>请用所给的实验材料和用具</w:t>
      </w:r>
      <w:r>
        <w:rPr>
          <w:rFonts w:ascii="Times New Roman" w:hAnsi="Times New Roman" w:cs="Times New Roman"/>
        </w:rPr>
        <w:t>，</w:t>
      </w:r>
      <w:r w:rsidRPr="00B755C6">
        <w:rPr>
          <w:rFonts w:ascii="Times New Roman" w:hAnsi="Times New Roman" w:cs="Times New Roman"/>
        </w:rPr>
        <w:t>设计实验来验证哺乳动物的蔗糖酶和唾液淀粉酶的催化作用具有专一性</w:t>
      </w:r>
      <w:r>
        <w:rPr>
          <w:rFonts w:ascii="Times New Roman" w:hAnsi="Times New Roman" w:cs="Times New Roman"/>
        </w:rPr>
        <w:t>。</w:t>
      </w:r>
      <w:r w:rsidRPr="00B755C6">
        <w:rPr>
          <w:rFonts w:ascii="Times New Roman" w:hAnsi="Times New Roman" w:cs="Times New Roman"/>
        </w:rPr>
        <w:t>要求完成实验设计</w:t>
      </w:r>
      <w:r>
        <w:rPr>
          <w:rFonts w:ascii="Times New Roman" w:hAnsi="Times New Roman" w:cs="Times New Roman"/>
        </w:rPr>
        <w:t>、</w:t>
      </w:r>
      <w:r w:rsidRPr="00B755C6">
        <w:rPr>
          <w:rFonts w:ascii="Times New Roman" w:hAnsi="Times New Roman" w:cs="Times New Roman"/>
        </w:rPr>
        <w:t>补充实验步骤</w:t>
      </w:r>
      <w:r>
        <w:rPr>
          <w:rFonts w:ascii="Times New Roman" w:hAnsi="Times New Roman" w:cs="Times New Roman"/>
        </w:rPr>
        <w:t>、</w:t>
      </w:r>
      <w:r w:rsidRPr="00B755C6">
        <w:rPr>
          <w:rFonts w:ascii="Times New Roman" w:hAnsi="Times New Roman" w:cs="Times New Roman"/>
        </w:rPr>
        <w:t>预测实验结果</w:t>
      </w:r>
      <w:r>
        <w:rPr>
          <w:rFonts w:ascii="Times New Roman" w:hAnsi="Times New Roman" w:cs="Times New Roman"/>
        </w:rPr>
        <w:t>、</w:t>
      </w:r>
      <w:r w:rsidRPr="00B755C6">
        <w:rPr>
          <w:rFonts w:ascii="Times New Roman" w:hAnsi="Times New Roman" w:cs="Times New Roman"/>
        </w:rPr>
        <w:t>得出结论</w:t>
      </w:r>
      <w:r>
        <w:rPr>
          <w:rFonts w:ascii="Times New Roman" w:hAnsi="Times New Roman" w:cs="Times New Roman"/>
        </w:rPr>
        <w:t>，</w:t>
      </w:r>
      <w:r w:rsidRPr="00B755C6">
        <w:rPr>
          <w:rFonts w:ascii="Times New Roman" w:hAnsi="Times New Roman" w:cs="Times New Roman"/>
        </w:rPr>
        <w:t>并回答问题</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实验材料与用具</w:t>
      </w:r>
      <w:r>
        <w:rPr>
          <w:rFonts w:ascii="Times New Roman" w:hAnsi="Times New Roman" w:cs="Times New Roman"/>
        </w:rPr>
        <w:t>：</w:t>
      </w:r>
      <w:r w:rsidRPr="00B755C6">
        <w:rPr>
          <w:rFonts w:ascii="Times New Roman" w:hAnsi="Times New Roman" w:cs="Times New Roman"/>
        </w:rPr>
        <w:t>适宜浓度的蔗糖酶</w:t>
      </w:r>
      <w:r>
        <w:rPr>
          <w:rFonts w:ascii="Times New Roman" w:hAnsi="Times New Roman" w:cs="Times New Roman"/>
        </w:rPr>
        <w:t>、</w:t>
      </w:r>
      <w:r w:rsidRPr="00B755C6">
        <w:rPr>
          <w:rFonts w:ascii="Times New Roman" w:hAnsi="Times New Roman" w:cs="Times New Roman"/>
        </w:rPr>
        <w:t>唾液淀粉酶</w:t>
      </w:r>
      <w:r>
        <w:rPr>
          <w:rFonts w:ascii="Times New Roman" w:hAnsi="Times New Roman" w:cs="Times New Roman"/>
        </w:rPr>
        <w:t>、</w:t>
      </w:r>
      <w:r w:rsidRPr="00B755C6">
        <w:rPr>
          <w:rFonts w:ascii="Times New Roman" w:hAnsi="Times New Roman" w:cs="Times New Roman"/>
        </w:rPr>
        <w:t>蔗糖</w:t>
      </w:r>
      <w:r>
        <w:rPr>
          <w:rFonts w:ascii="Times New Roman" w:hAnsi="Times New Roman" w:cs="Times New Roman"/>
        </w:rPr>
        <w:t>、</w:t>
      </w:r>
      <w:r w:rsidRPr="00B755C6">
        <w:rPr>
          <w:rFonts w:ascii="Times New Roman" w:hAnsi="Times New Roman" w:cs="Times New Roman"/>
        </w:rPr>
        <w:t>淀粉</w:t>
      </w:r>
      <w:r w:rsidRPr="00B755C6">
        <w:rPr>
          <w:rFonts w:ascii="Times New Roman" w:hAnsi="Times New Roman" w:cs="Times New Roman"/>
        </w:rPr>
        <w:t>4</w:t>
      </w:r>
      <w:r w:rsidRPr="00B755C6">
        <w:rPr>
          <w:rFonts w:ascii="Times New Roman" w:hAnsi="Times New Roman" w:cs="Times New Roman"/>
        </w:rPr>
        <w:t>种溶液</w:t>
      </w:r>
      <w:r>
        <w:rPr>
          <w:rFonts w:ascii="Times New Roman" w:hAnsi="Times New Roman" w:cs="Times New Roman"/>
        </w:rPr>
        <w:t>，</w:t>
      </w:r>
      <w:r w:rsidRPr="00B755C6">
        <w:rPr>
          <w:rFonts w:ascii="Times New Roman" w:hAnsi="Times New Roman" w:cs="Times New Roman"/>
        </w:rPr>
        <w:t>斐林试剂</w:t>
      </w:r>
      <w:r>
        <w:rPr>
          <w:rFonts w:ascii="Times New Roman" w:hAnsi="Times New Roman" w:cs="Times New Roman"/>
        </w:rPr>
        <w:t>、</w:t>
      </w:r>
      <w:r w:rsidRPr="00B755C6">
        <w:rPr>
          <w:rFonts w:ascii="Times New Roman" w:hAnsi="Times New Roman" w:cs="Times New Roman"/>
        </w:rPr>
        <w:t>试管</w:t>
      </w:r>
      <w:r>
        <w:rPr>
          <w:rFonts w:ascii="Times New Roman" w:hAnsi="Times New Roman" w:cs="Times New Roman"/>
        </w:rPr>
        <w:t>、</w:t>
      </w:r>
      <w:r w:rsidRPr="00B755C6">
        <w:rPr>
          <w:rFonts w:ascii="Times New Roman" w:hAnsi="Times New Roman" w:cs="Times New Roman"/>
        </w:rPr>
        <w:t>37</w:t>
      </w:r>
      <w:r>
        <w:rPr>
          <w:rFonts w:ascii="Times New Roman" w:hAnsi="Times New Roman" w:cs="Times New Roman"/>
        </w:rPr>
        <w:t xml:space="preserve"> </w:t>
      </w:r>
      <w:r w:rsidRPr="00B755C6">
        <w:rPr>
          <w:rFonts w:hAnsi="宋体" w:cs="Times New Roman"/>
        </w:rPr>
        <w:t>℃</w:t>
      </w:r>
      <w:r w:rsidRPr="00B755C6">
        <w:rPr>
          <w:rFonts w:ascii="Times New Roman" w:hAnsi="Times New Roman" w:cs="Times New Roman"/>
        </w:rPr>
        <w:t>恒温水浴锅</w:t>
      </w:r>
      <w:r>
        <w:rPr>
          <w:rFonts w:ascii="Times New Roman" w:hAnsi="Times New Roman" w:cs="Times New Roman"/>
        </w:rPr>
        <w:t>、</w:t>
      </w:r>
      <w:r w:rsidRPr="00B755C6">
        <w:rPr>
          <w:rFonts w:ascii="Times New Roman" w:hAnsi="Times New Roman" w:cs="Times New Roman"/>
        </w:rPr>
        <w:t>沸水浴锅</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若</w:t>
      </w:r>
      <w:r w:rsidRPr="00B755C6">
        <w:rPr>
          <w:rFonts w:hAnsi="宋体" w:cs="Times New Roman"/>
        </w:rPr>
        <w:t>“</w:t>
      </w:r>
      <w:r>
        <w:rPr>
          <w:rFonts w:ascii="Times New Roman" w:hAnsi="Times New Roman" w:cs="Times New Roman"/>
        </w:rPr>
        <w:t>＋</w:t>
      </w:r>
      <w:r w:rsidRPr="00B755C6">
        <w:rPr>
          <w:rFonts w:hAnsi="宋体" w:cs="Times New Roman"/>
        </w:rPr>
        <w:t>”</w:t>
      </w:r>
      <w:r w:rsidRPr="00B755C6">
        <w:rPr>
          <w:rFonts w:ascii="Times New Roman" w:hAnsi="Times New Roman" w:cs="Times New Roman"/>
        </w:rPr>
        <w:t>代表加入适量的溶液</w:t>
      </w:r>
      <w:r>
        <w:rPr>
          <w:rFonts w:ascii="Times New Roman" w:hAnsi="Times New Roman" w:cs="Times New Roman"/>
        </w:rPr>
        <w:t>，</w:t>
      </w:r>
      <w:r w:rsidRPr="00B755C6">
        <w:rPr>
          <w:rFonts w:hAnsi="宋体" w:cs="Times New Roman"/>
        </w:rPr>
        <w:t>“</w:t>
      </w:r>
      <w:r>
        <w:rPr>
          <w:rFonts w:ascii="Times New Roman" w:hAnsi="Times New Roman" w:cs="Times New Roman"/>
        </w:rPr>
        <w:t>－</w:t>
      </w:r>
      <w:r w:rsidRPr="00B755C6">
        <w:rPr>
          <w:rFonts w:hAnsi="宋体" w:cs="Times New Roman"/>
        </w:rPr>
        <w:t>”</w:t>
      </w:r>
      <w:r w:rsidRPr="00B755C6">
        <w:rPr>
          <w:rFonts w:ascii="Times New Roman" w:hAnsi="Times New Roman" w:cs="Times New Roman"/>
        </w:rPr>
        <w:t>代表不加溶液</w:t>
      </w:r>
      <w:r>
        <w:rPr>
          <w:rFonts w:ascii="Times New Roman" w:hAnsi="Times New Roman" w:cs="Times New Roman"/>
        </w:rPr>
        <w:t>，</w:t>
      </w:r>
      <w:r w:rsidRPr="00B755C6">
        <w:rPr>
          <w:rFonts w:ascii="Times New Roman" w:hAnsi="Times New Roman" w:cs="Times New Roman"/>
        </w:rPr>
        <w:t>甲</w:t>
      </w:r>
      <w:r>
        <w:rPr>
          <w:rFonts w:ascii="Times New Roman" w:hAnsi="Times New Roman" w:cs="Times New Roman"/>
        </w:rPr>
        <w:t>、</w:t>
      </w:r>
      <w:r w:rsidRPr="00B755C6">
        <w:rPr>
          <w:rFonts w:ascii="Times New Roman" w:hAnsi="Times New Roman" w:cs="Times New Roman"/>
        </w:rPr>
        <w:t>乙等代表试管标号</w:t>
      </w:r>
      <w:r>
        <w:rPr>
          <w:rFonts w:ascii="Times New Roman" w:hAnsi="Times New Roman" w:cs="Times New Roman"/>
        </w:rPr>
        <w:t>，</w:t>
      </w:r>
      <w:r w:rsidRPr="00B755C6">
        <w:rPr>
          <w:rFonts w:ascii="Times New Roman" w:hAnsi="Times New Roman" w:cs="Times New Roman"/>
        </w:rPr>
        <w:t>请用这些符号完成下表实验设计</w:t>
      </w:r>
      <w:r>
        <w:rPr>
          <w:rFonts w:ascii="Times New Roman" w:hAnsi="Times New Roman" w:cs="Times New Roman"/>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1446"/>
        <w:gridCol w:w="1446"/>
        <w:gridCol w:w="1656"/>
        <w:gridCol w:w="2035"/>
      </w:tblGrid>
      <w:tr w:rsidR="002107FD" w:rsidRPr="00B755C6" w:rsidTr="006253F7">
        <w:trPr>
          <w:jc w:val="center"/>
        </w:trPr>
        <w:tc>
          <w:tcPr>
            <w:tcW w:w="2033"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 xml:space="preserve">　　</w:t>
            </w:r>
            <w:r w:rsidRPr="00B755C6">
              <w:rPr>
                <w:rFonts w:ascii="Times New Roman" w:hAnsi="Times New Roman" w:cs="Times New Roman"/>
              </w:rPr>
              <w:t>溶液</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试管</w:t>
            </w:r>
            <w:r>
              <w:rPr>
                <w:rFonts w:ascii="Times New Roman" w:hAnsi="Times New Roman" w:cs="Times New Roman"/>
              </w:rPr>
              <w:t xml:space="preserve">　　</w:t>
            </w:r>
          </w:p>
        </w:tc>
        <w:tc>
          <w:tcPr>
            <w:tcW w:w="144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蔗糖</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溶液</w:t>
            </w:r>
          </w:p>
        </w:tc>
        <w:tc>
          <w:tcPr>
            <w:tcW w:w="144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淀粉</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溶液</w:t>
            </w:r>
          </w:p>
        </w:tc>
        <w:tc>
          <w:tcPr>
            <w:tcW w:w="165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蔗糖酶</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溶液</w:t>
            </w:r>
          </w:p>
        </w:tc>
        <w:tc>
          <w:tcPr>
            <w:tcW w:w="2035"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唾液淀粉</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酶溶液</w:t>
            </w:r>
          </w:p>
        </w:tc>
      </w:tr>
      <w:tr w:rsidR="002107FD" w:rsidRPr="00B755C6" w:rsidTr="006253F7">
        <w:trPr>
          <w:jc w:val="center"/>
        </w:trPr>
        <w:tc>
          <w:tcPr>
            <w:tcW w:w="2033"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甲</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203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r>
      <w:tr w:rsidR="002107FD" w:rsidRPr="00B755C6" w:rsidTr="006253F7">
        <w:trPr>
          <w:jc w:val="center"/>
        </w:trPr>
        <w:tc>
          <w:tcPr>
            <w:tcW w:w="2033"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乙</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203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r>
      <w:tr w:rsidR="002107FD" w:rsidRPr="00B755C6" w:rsidTr="006253F7">
        <w:trPr>
          <w:jc w:val="center"/>
        </w:trPr>
        <w:tc>
          <w:tcPr>
            <w:tcW w:w="2033"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丙</w:t>
            </w: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144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c>
          <w:tcPr>
            <w:tcW w:w="2035"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p>
        </w:tc>
      </w:tr>
      <w:tr w:rsidR="002107FD" w:rsidTr="006253F7">
        <w:trPr>
          <w:jc w:val="center"/>
        </w:trPr>
        <w:tc>
          <w:tcPr>
            <w:tcW w:w="2033"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丁</w:t>
            </w:r>
          </w:p>
        </w:tc>
        <w:tc>
          <w:tcPr>
            <w:tcW w:w="144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p>
        </w:tc>
        <w:tc>
          <w:tcPr>
            <w:tcW w:w="144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p>
        </w:tc>
        <w:tc>
          <w:tcPr>
            <w:tcW w:w="165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p>
        </w:tc>
        <w:tc>
          <w:tcPr>
            <w:tcW w:w="2035"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p>
        </w:tc>
      </w:tr>
    </w:tbl>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实验步骤</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按照上表中的设计</w:t>
      </w:r>
      <w:r>
        <w:rPr>
          <w:rFonts w:ascii="Times New Roman" w:hAnsi="Times New Roman" w:cs="Times New Roman"/>
        </w:rPr>
        <w:t>，</w:t>
      </w:r>
      <w:r w:rsidRPr="00B755C6">
        <w:rPr>
          <w:rFonts w:ascii="Times New Roman" w:hAnsi="Times New Roman" w:cs="Times New Roman"/>
        </w:rPr>
        <w:t>取试管</w:t>
      </w:r>
      <w:r>
        <w:rPr>
          <w:rFonts w:ascii="Times New Roman" w:hAnsi="Times New Roman" w:cs="Times New Roman"/>
        </w:rPr>
        <w:t>、</w:t>
      </w:r>
      <w:r w:rsidRPr="00B755C6">
        <w:rPr>
          <w:rFonts w:ascii="Times New Roman" w:hAnsi="Times New Roman" w:cs="Times New Roman"/>
        </w:rPr>
        <w:t>加溶液</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②</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③</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④</w:t>
      </w: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结果预测</w:t>
      </w:r>
      <w:r>
        <w:rPr>
          <w:rFonts w:ascii="Times New Roman" w:hAnsi="Times New Roman" w:cs="Times New Roman"/>
        </w:rPr>
        <w:t>：</w:t>
      </w:r>
      <w:r w:rsidRPr="00124AEF">
        <w:rPr>
          <w:rFonts w:ascii="Times New Roman" w:hAnsi="Times New Roman" w:cs="Times New Roman"/>
          <w:u w:val="single"/>
        </w:rPr>
        <w:t xml:space="preserve">                                                                        </w:t>
      </w:r>
    </w:p>
    <w:p w:rsidR="002107FD" w:rsidRDefault="002107FD" w:rsidP="002107FD">
      <w:pPr>
        <w:pStyle w:val="a3"/>
        <w:tabs>
          <w:tab w:val="left" w:pos="3828"/>
        </w:tabs>
        <w:snapToGrid w:val="0"/>
        <w:spacing w:line="360" w:lineRule="auto"/>
        <w:rPr>
          <w:rFonts w:ascii="Times New Roman" w:hAnsi="Times New Roman" w:cs="Times New Roman"/>
        </w:rPr>
      </w:pPr>
      <w:r w:rsidRPr="00124AEF">
        <w:rPr>
          <w:rFonts w:ascii="Times New Roman" w:hAnsi="Times New Roman" w:cs="Times New Roman"/>
          <w:u w:val="single"/>
        </w:rPr>
        <w:t xml:space="preserve">                                                                        </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结论</w:t>
      </w:r>
      <w:r>
        <w:rPr>
          <w:rFonts w:ascii="Times New Roman" w:hAnsi="Times New Roman" w:cs="Times New Roman"/>
        </w:rPr>
        <w:t>：</w:t>
      </w:r>
      <w:r w:rsidRPr="00124AEF">
        <w:rPr>
          <w:rFonts w:ascii="Times New Roman" w:hAnsi="Times New Roman" w:cs="Times New Roman"/>
          <w:u w:val="single"/>
        </w:rPr>
        <w:t xml:space="preserve">                                                       </w:t>
      </w:r>
      <w:r>
        <w:rPr>
          <w:rFonts w:ascii="Times New Roman" w:hAnsi="Times New Roman" w:cs="Times New Roman"/>
        </w:rPr>
        <w:t>。</w:t>
      </w:r>
    </w:p>
    <w:p w:rsidR="002107FD" w:rsidRPr="00B755C6"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36"/>
        <w:gridCol w:w="1236"/>
        <w:gridCol w:w="1656"/>
        <w:gridCol w:w="2076"/>
      </w:tblGrid>
      <w:tr w:rsidR="002107FD" w:rsidRPr="00B755C6" w:rsidTr="006253F7">
        <w:trPr>
          <w:jc w:val="center"/>
        </w:trPr>
        <w:tc>
          <w:tcPr>
            <w:tcW w:w="228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 xml:space="preserve">　　</w:t>
            </w:r>
            <w:r w:rsidRPr="00B755C6">
              <w:rPr>
                <w:rFonts w:ascii="Times New Roman" w:hAnsi="Times New Roman" w:cs="Times New Roman"/>
              </w:rPr>
              <w:t>溶液</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试管</w:t>
            </w:r>
            <w:r>
              <w:rPr>
                <w:rFonts w:ascii="Times New Roman" w:hAnsi="Times New Roman" w:cs="Times New Roman"/>
              </w:rPr>
              <w:t xml:space="preserve">　　</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蔗糖溶液</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淀粉溶液</w:t>
            </w:r>
          </w:p>
        </w:tc>
        <w:tc>
          <w:tcPr>
            <w:tcW w:w="165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蔗糖酶</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溶液</w:t>
            </w:r>
          </w:p>
        </w:tc>
        <w:tc>
          <w:tcPr>
            <w:tcW w:w="207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唾液淀粉</w:t>
            </w:r>
          </w:p>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酶溶液</w:t>
            </w:r>
          </w:p>
        </w:tc>
      </w:tr>
      <w:tr w:rsidR="002107FD" w:rsidRPr="00B755C6" w:rsidTr="006253F7">
        <w:trPr>
          <w:jc w:val="center"/>
        </w:trPr>
        <w:tc>
          <w:tcPr>
            <w:tcW w:w="228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甲</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207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r>
      <w:tr w:rsidR="002107FD" w:rsidRPr="00B755C6" w:rsidTr="006253F7">
        <w:trPr>
          <w:jc w:val="center"/>
        </w:trPr>
        <w:tc>
          <w:tcPr>
            <w:tcW w:w="228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乙</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207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r>
      <w:tr w:rsidR="002107FD" w:rsidRPr="00B755C6" w:rsidTr="006253F7">
        <w:trPr>
          <w:jc w:val="center"/>
        </w:trPr>
        <w:tc>
          <w:tcPr>
            <w:tcW w:w="228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丙</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207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r>
      <w:tr w:rsidR="002107FD" w:rsidTr="006253F7">
        <w:trPr>
          <w:jc w:val="center"/>
        </w:trPr>
        <w:tc>
          <w:tcPr>
            <w:tcW w:w="228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丁</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23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1656" w:type="dxa"/>
            <w:shd w:val="clear" w:color="auto" w:fill="auto"/>
            <w:vAlign w:val="center"/>
          </w:tcPr>
          <w:p w:rsidR="002107FD" w:rsidRPr="00B755C6"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c>
          <w:tcPr>
            <w:tcW w:w="2076" w:type="dxa"/>
            <w:shd w:val="clear" w:color="auto" w:fill="auto"/>
            <w:vAlign w:val="center"/>
          </w:tcPr>
          <w:p w:rsidR="002107FD" w:rsidRDefault="002107FD" w:rsidP="006253F7">
            <w:pPr>
              <w:pStyle w:val="a3"/>
              <w:tabs>
                <w:tab w:val="left" w:pos="3828"/>
              </w:tabs>
              <w:snapToGrid w:val="0"/>
              <w:spacing w:line="360" w:lineRule="auto"/>
              <w:jc w:val="center"/>
              <w:rPr>
                <w:rFonts w:ascii="Times New Roman" w:hAnsi="Times New Roman" w:cs="Times New Roman"/>
              </w:rPr>
            </w:pPr>
            <w:r w:rsidRPr="00B755C6">
              <w:rPr>
                <w:rFonts w:ascii="Times New Roman" w:hAnsi="Times New Roman" w:cs="Times New Roman"/>
              </w:rPr>
              <w:t>－</w:t>
            </w:r>
          </w:p>
        </w:tc>
      </w:tr>
    </w:tbl>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hAnsi="宋体" w:cs="Times New Roman"/>
        </w:rPr>
        <w:t>②</w:t>
      </w:r>
      <w:r w:rsidRPr="00B755C6">
        <w:rPr>
          <w:rFonts w:ascii="Times New Roman" w:hAnsi="Times New Roman" w:cs="Times New Roman"/>
        </w:rPr>
        <w:t>混匀</w:t>
      </w:r>
      <w:r>
        <w:rPr>
          <w:rFonts w:ascii="Times New Roman" w:hAnsi="Times New Roman" w:cs="Times New Roman"/>
        </w:rPr>
        <w:t>，</w:t>
      </w:r>
      <w:r w:rsidRPr="00B755C6">
        <w:rPr>
          <w:rFonts w:ascii="Times New Roman" w:hAnsi="Times New Roman" w:cs="Times New Roman"/>
        </w:rPr>
        <w:t>37</w:t>
      </w:r>
      <w:r>
        <w:rPr>
          <w:rFonts w:ascii="Times New Roman" w:hAnsi="Times New Roman" w:cs="Times New Roman"/>
        </w:rPr>
        <w:t xml:space="preserve"> </w:t>
      </w:r>
      <w:r w:rsidRPr="00B755C6">
        <w:rPr>
          <w:rFonts w:hAnsi="宋体" w:cs="Times New Roman"/>
        </w:rPr>
        <w:t>℃</w:t>
      </w:r>
      <w:r w:rsidRPr="00B755C6">
        <w:rPr>
          <w:rFonts w:ascii="Times New Roman" w:hAnsi="Times New Roman" w:cs="Times New Roman"/>
        </w:rPr>
        <w:t>恒温水浴一段时间</w:t>
      </w:r>
      <w:r>
        <w:rPr>
          <w:rFonts w:ascii="Times New Roman" w:hAnsi="Times New Roman" w:cs="Times New Roman"/>
        </w:rPr>
        <w:t xml:space="preserve">　</w:t>
      </w:r>
      <w:r w:rsidRPr="00B755C6">
        <w:rPr>
          <w:rFonts w:hAnsi="宋体" w:cs="Times New Roman"/>
        </w:rPr>
        <w:t>③</w:t>
      </w:r>
      <w:r w:rsidRPr="00B755C6">
        <w:rPr>
          <w:rFonts w:ascii="Times New Roman" w:hAnsi="Times New Roman" w:cs="Times New Roman"/>
        </w:rPr>
        <w:t>取出试管</w:t>
      </w:r>
      <w:r>
        <w:rPr>
          <w:rFonts w:ascii="Times New Roman" w:hAnsi="Times New Roman" w:cs="Times New Roman"/>
        </w:rPr>
        <w:t>，</w:t>
      </w:r>
      <w:r w:rsidRPr="00B755C6">
        <w:rPr>
          <w:rFonts w:ascii="Times New Roman" w:hAnsi="Times New Roman" w:cs="Times New Roman"/>
        </w:rPr>
        <w:t>分别加入适量的斐林试剂</w:t>
      </w:r>
      <w:r>
        <w:rPr>
          <w:rFonts w:ascii="Times New Roman" w:hAnsi="Times New Roman" w:cs="Times New Roman"/>
        </w:rPr>
        <w:t>，</w:t>
      </w:r>
      <w:r w:rsidRPr="00B755C6">
        <w:rPr>
          <w:rFonts w:ascii="Times New Roman" w:hAnsi="Times New Roman" w:cs="Times New Roman"/>
        </w:rPr>
        <w:t>混匀</w:t>
      </w:r>
      <w:r>
        <w:rPr>
          <w:rFonts w:ascii="Times New Roman" w:hAnsi="Times New Roman" w:cs="Times New Roman"/>
        </w:rPr>
        <w:t>，</w:t>
      </w:r>
      <w:r w:rsidRPr="00B755C6">
        <w:rPr>
          <w:rFonts w:ascii="Times New Roman" w:hAnsi="Times New Roman" w:cs="Times New Roman"/>
        </w:rPr>
        <w:t>水浴加</w:t>
      </w:r>
      <w:r w:rsidRPr="00B755C6">
        <w:rPr>
          <w:rFonts w:ascii="Times New Roman" w:hAnsi="Times New Roman" w:cs="Times New Roman"/>
        </w:rPr>
        <w:lastRenderedPageBreak/>
        <w:t>热一段时间</w:t>
      </w:r>
      <w:r>
        <w:rPr>
          <w:rFonts w:ascii="Times New Roman" w:hAnsi="Times New Roman" w:cs="Times New Roman"/>
        </w:rPr>
        <w:t xml:space="preserve">　</w:t>
      </w:r>
      <w:r w:rsidRPr="00B755C6">
        <w:rPr>
          <w:rFonts w:hAnsi="宋体" w:cs="Times New Roman"/>
        </w:rPr>
        <w:t>④</w:t>
      </w:r>
      <w:r w:rsidRPr="00B755C6">
        <w:rPr>
          <w:rFonts w:ascii="Times New Roman" w:hAnsi="Times New Roman" w:cs="Times New Roman"/>
        </w:rPr>
        <w:t>观察实验现象并记录实验结果</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含有蔗糖和蔗糖酶溶液的试管</w:t>
      </w:r>
      <w:r>
        <w:rPr>
          <w:rFonts w:ascii="Times New Roman" w:hAnsi="Times New Roman" w:cs="Times New Roman"/>
        </w:rPr>
        <w:t>，</w:t>
      </w:r>
      <w:r w:rsidRPr="00B755C6">
        <w:rPr>
          <w:rFonts w:ascii="Times New Roman" w:hAnsi="Times New Roman" w:cs="Times New Roman"/>
        </w:rPr>
        <w:t>以及含淀粉和唾液淀粉酶溶液的试管中出现砖红色沉淀</w:t>
      </w:r>
      <w:r>
        <w:rPr>
          <w:rFonts w:ascii="Times New Roman" w:hAnsi="Times New Roman" w:cs="Times New Roman"/>
        </w:rPr>
        <w:t>，</w:t>
      </w:r>
      <w:r w:rsidRPr="00B755C6">
        <w:rPr>
          <w:rFonts w:ascii="Times New Roman" w:hAnsi="Times New Roman" w:cs="Times New Roman"/>
        </w:rPr>
        <w:t>其他试管中不出现砖红色沉淀</w:t>
      </w:r>
      <w:r>
        <w:rPr>
          <w:rFonts w:ascii="Times New Roman" w:hAnsi="Times New Roman" w:cs="Times New Roman"/>
        </w:rPr>
        <w:t xml:space="preserve">　</w:t>
      </w:r>
      <w:r>
        <w:rPr>
          <w:rFonts w:ascii="Times New Roman" w:hAnsi="Times New Roman" w:cs="Times New Roman"/>
        </w:rPr>
        <w:t>(</w:t>
      </w:r>
      <w:r w:rsidRPr="00B755C6">
        <w:rPr>
          <w:rFonts w:ascii="Times New Roman" w:hAnsi="Times New Roman" w:cs="Times New Roman"/>
        </w:rPr>
        <w:t>4</w:t>
      </w:r>
      <w:r>
        <w:rPr>
          <w:rFonts w:ascii="Times New Roman" w:hAnsi="Times New Roman" w:cs="Times New Roman"/>
        </w:rPr>
        <w:t>)</w:t>
      </w:r>
      <w:r w:rsidRPr="00B755C6">
        <w:rPr>
          <w:rFonts w:ascii="Times New Roman" w:hAnsi="Times New Roman" w:cs="Times New Roman"/>
        </w:rPr>
        <w:t>酶的催化作用具有专一性</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酶具有专一性，一种酶只能对一定的底物发生催化作用。唾液淀粉酶可以将淀粉分解为可溶性的还原性糖，但不能分解蔗糖；蔗糖酶可将蔗糖分解为可溶性的还原糖，但不能分解淀粉。可溶性还原糖遇斐林试剂在水浴加热条件下出现砖红色沉淀。要通过实验验证蔗糖酶和唾液淀粉酶的专一性，在实验中要体现等量原则和对照原则。实验时可设置四支试管，甲和丙试管中添加等量的蔗糖溶液，乙和丁试管中添加等量的淀粉溶液，然后再向甲和丁中加入等量的蔗糖酶溶液，向乙和丙中加入等量的唾液淀粉酶溶液。混合均匀后</w:t>
      </w:r>
      <w:r w:rsidRPr="00B755C6">
        <w:rPr>
          <w:rFonts w:ascii="Times New Roman" w:eastAsia="楷体_GB2312" w:hAnsi="Times New Roman" w:cs="Times New Roman"/>
        </w:rPr>
        <w:t>37</w:t>
      </w:r>
      <w:r>
        <w:rPr>
          <w:rFonts w:ascii="Times New Roman" w:eastAsia="楷体_GB2312" w:hAnsi="Times New Roman" w:cs="Times New Roman"/>
        </w:rPr>
        <w:t xml:space="preserve"> </w:t>
      </w:r>
      <w:r w:rsidRPr="00B755C6">
        <w:rPr>
          <w:rFonts w:eastAsia="楷体_GB2312" w:hAnsi="宋体" w:cs="Times New Roman"/>
        </w:rPr>
        <w:t>℃</w:t>
      </w:r>
      <w:r w:rsidRPr="00B755C6">
        <w:rPr>
          <w:rFonts w:ascii="Times New Roman" w:eastAsia="楷体_GB2312" w:hAnsi="Times New Roman" w:cs="Times New Roman"/>
        </w:rPr>
        <w:t>恒温水浴一段时间，然后用斐林试剂来鉴定是否出现可溶性还原糖。</w:t>
      </w:r>
    </w:p>
    <w:p w:rsidR="002107FD" w:rsidRDefault="00D05763"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5" type="#_x0000_t75" style="width:2.15pt;height:8.05pt;visibility:visible">
            <v:imagedata r:id="rId9" r:href="rId54"/>
          </v:shape>
        </w:pict>
      </w:r>
      <w:r>
        <w:rPr>
          <w:rFonts w:ascii="Times New Roman" w:hAnsi="Times New Roman" w:cs="Times New Roman"/>
          <w:noProof/>
        </w:rPr>
        <w:fldChar w:fldCharType="end"/>
      </w:r>
      <w:r w:rsidR="002107FD" w:rsidRPr="00B755C6">
        <w:rPr>
          <w:rFonts w:ascii="Times New Roman" w:hAnsi="Times New Roman" w:cs="Times New Roman"/>
        </w:rPr>
        <w:t>个性拓展</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6" type="#_x0000_t75" style="width:2.15pt;height:8.05pt;visibility:visible">
            <v:imagedata r:id="rId11" r:href="rId55"/>
          </v:shape>
        </w:pict>
      </w:r>
      <w:r>
        <w:rPr>
          <w:rFonts w:ascii="Times New Roman" w:hAnsi="Times New Roman" w:cs="Times New Roman"/>
          <w:noProof/>
        </w:rPr>
        <w:fldChar w:fldCharType="end"/>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13</w:t>
      </w:r>
      <w:r>
        <w:rPr>
          <w:rFonts w:ascii="Times New Roman" w:hAnsi="Times New Roman" w:cs="Times New Roman"/>
        </w:rPr>
        <w:t>．</w:t>
      </w:r>
      <w:r w:rsidRPr="00B755C6">
        <w:rPr>
          <w:rFonts w:ascii="Times New Roman" w:hAnsi="Times New Roman" w:cs="Times New Roman"/>
        </w:rPr>
        <w:t>为证明唾液中含有淀粉酶</w:t>
      </w:r>
      <w:r>
        <w:rPr>
          <w:rFonts w:ascii="Times New Roman" w:hAnsi="Times New Roman" w:cs="Times New Roman"/>
        </w:rPr>
        <w:t>，</w:t>
      </w:r>
      <w:r w:rsidRPr="00B755C6">
        <w:rPr>
          <w:rFonts w:ascii="Times New Roman" w:hAnsi="Times New Roman" w:cs="Times New Roman"/>
        </w:rPr>
        <w:t>某同学设计了如下实验方案</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实验原理</w:t>
      </w:r>
      <w:r>
        <w:rPr>
          <w:rFonts w:ascii="Times New Roman" w:hAnsi="Times New Roman" w:cs="Times New Roman"/>
        </w:rPr>
        <w:t>：</w:t>
      </w:r>
      <w:r w:rsidRPr="00B755C6">
        <w:rPr>
          <w:rFonts w:ascii="Times New Roman" w:hAnsi="Times New Roman" w:cs="Times New Roman"/>
        </w:rPr>
        <w:t>唾液淀粉酶是蛋白质</w:t>
      </w:r>
      <w:r>
        <w:rPr>
          <w:rFonts w:ascii="Times New Roman" w:hAnsi="Times New Roman" w:cs="Times New Roman"/>
        </w:rPr>
        <w:t>；</w:t>
      </w:r>
      <w:r w:rsidRPr="00B755C6">
        <w:rPr>
          <w:rFonts w:ascii="Times New Roman" w:hAnsi="Times New Roman" w:cs="Times New Roman"/>
        </w:rPr>
        <w:t>蛋白质与双缩脲试剂发生作用</w:t>
      </w:r>
      <w:r>
        <w:rPr>
          <w:rFonts w:ascii="Times New Roman" w:hAnsi="Times New Roman" w:cs="Times New Roman"/>
        </w:rPr>
        <w:t>，</w:t>
      </w:r>
      <w:r w:rsidRPr="00B755C6">
        <w:rPr>
          <w:rFonts w:ascii="Times New Roman" w:hAnsi="Times New Roman" w:cs="Times New Roman"/>
        </w:rPr>
        <w:t>产生紫色反应</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材料用具</w:t>
      </w:r>
      <w:r>
        <w:rPr>
          <w:rFonts w:ascii="Times New Roman" w:hAnsi="Times New Roman" w:cs="Times New Roman"/>
        </w:rPr>
        <w:t>：</w:t>
      </w:r>
      <w:r>
        <w:rPr>
          <w:rFonts w:ascii="Times New Roman" w:hAnsi="Times New Roman" w:cs="Times New Roman"/>
        </w:rPr>
        <w:t>(</w:t>
      </w:r>
      <w:r w:rsidRPr="00B755C6">
        <w:rPr>
          <w:rFonts w:ascii="Times New Roman" w:hAnsi="Times New Roman" w:cs="Times New Roman"/>
        </w:rPr>
        <w:t>略</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实验步骤</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收集唾液</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②</w:t>
      </w:r>
      <w:r w:rsidRPr="00B755C6">
        <w:rPr>
          <w:rFonts w:ascii="Times New Roman" w:hAnsi="Times New Roman" w:cs="Times New Roman"/>
        </w:rPr>
        <w:t>取一支洁净的试管</w:t>
      </w:r>
      <w:r>
        <w:rPr>
          <w:rFonts w:ascii="Times New Roman" w:hAnsi="Times New Roman" w:cs="Times New Roman"/>
        </w:rPr>
        <w:t>，</w:t>
      </w:r>
      <w:r w:rsidRPr="00B755C6">
        <w:rPr>
          <w:rFonts w:ascii="Times New Roman" w:hAnsi="Times New Roman" w:cs="Times New Roman"/>
        </w:rPr>
        <w:t>向试管中注入</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sidRPr="00B755C6">
        <w:rPr>
          <w:rFonts w:ascii="Times New Roman" w:hAnsi="Times New Roman" w:cs="Times New Roman"/>
        </w:rPr>
        <w:t>唾液</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③</w:t>
      </w:r>
      <w:r w:rsidRPr="00B755C6">
        <w:rPr>
          <w:rFonts w:ascii="Times New Roman" w:hAnsi="Times New Roman" w:cs="Times New Roman"/>
        </w:rPr>
        <w:t>向试管中注入双缩脲试剂</w:t>
      </w:r>
      <w:r w:rsidRPr="00B755C6">
        <w:rPr>
          <w:rFonts w:ascii="Times New Roman" w:hAnsi="Times New Roman" w:cs="Times New Roman"/>
        </w:rPr>
        <w:t>A</w:t>
      </w:r>
      <w:r w:rsidRPr="00B755C6">
        <w:rPr>
          <w:rFonts w:ascii="Times New Roman" w:hAnsi="Times New Roman" w:cs="Times New Roman"/>
        </w:rPr>
        <w:t>液</w:t>
      </w:r>
      <w:r>
        <w:rPr>
          <w:rFonts w:ascii="Times New Roman" w:hAnsi="Times New Roman" w:cs="Times New Roman"/>
        </w:rPr>
        <w:t>(</w:t>
      </w:r>
      <w:r w:rsidRPr="00B755C6">
        <w:rPr>
          <w:rFonts w:ascii="Times New Roman" w:hAnsi="Times New Roman" w:cs="Times New Roman"/>
        </w:rPr>
        <w:t>NaOH</w:t>
      </w:r>
      <w:r w:rsidRPr="00B755C6">
        <w:rPr>
          <w:rFonts w:ascii="Times New Roman" w:hAnsi="Times New Roman" w:cs="Times New Roman"/>
        </w:rPr>
        <w:t>溶液</w:t>
      </w: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Pr>
          <w:rFonts w:ascii="Times New Roman" w:hAnsi="Times New Roman" w:cs="Times New Roman"/>
        </w:rPr>
        <w:t>，</w:t>
      </w:r>
      <w:r w:rsidRPr="00B755C6">
        <w:rPr>
          <w:rFonts w:ascii="Times New Roman" w:hAnsi="Times New Roman" w:cs="Times New Roman"/>
        </w:rPr>
        <w:t>摇匀</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④</w:t>
      </w:r>
      <w:r w:rsidRPr="00B755C6">
        <w:rPr>
          <w:rFonts w:ascii="Times New Roman" w:hAnsi="Times New Roman" w:cs="Times New Roman"/>
        </w:rPr>
        <w:t>向试管中注入双缩脲试剂</w:t>
      </w:r>
      <w:r w:rsidRPr="00B755C6">
        <w:rPr>
          <w:rFonts w:ascii="Times New Roman" w:hAnsi="Times New Roman" w:cs="Times New Roman"/>
        </w:rPr>
        <w:t>B</w:t>
      </w:r>
      <w:r w:rsidRPr="00B755C6">
        <w:rPr>
          <w:rFonts w:ascii="Times New Roman" w:hAnsi="Times New Roman" w:cs="Times New Roman"/>
        </w:rPr>
        <w:t>液</w:t>
      </w:r>
      <w:r>
        <w:rPr>
          <w:rFonts w:ascii="Times New Roman" w:hAnsi="Times New Roman" w:cs="Times New Roman"/>
        </w:rPr>
        <w:t>(</w:t>
      </w:r>
      <w:r w:rsidRPr="00B755C6">
        <w:rPr>
          <w:rFonts w:ascii="Times New Roman" w:hAnsi="Times New Roman" w:cs="Times New Roman"/>
        </w:rPr>
        <w:t>CuSO</w:t>
      </w:r>
      <w:r w:rsidRPr="00B755C6">
        <w:rPr>
          <w:rFonts w:ascii="Times New Roman" w:hAnsi="Times New Roman" w:cs="Times New Roman"/>
          <w:vertAlign w:val="subscript"/>
        </w:rPr>
        <w:t>4</w:t>
      </w:r>
      <w:r w:rsidRPr="00B755C6">
        <w:rPr>
          <w:rFonts w:ascii="Times New Roman" w:hAnsi="Times New Roman" w:cs="Times New Roman"/>
        </w:rPr>
        <w:t>溶液</w:t>
      </w:r>
      <w:r>
        <w:rPr>
          <w:rFonts w:ascii="Times New Roman" w:hAnsi="Times New Roman" w:cs="Times New Roman"/>
        </w:rPr>
        <w:t>)</w:t>
      </w:r>
      <w:r w:rsidRPr="00B755C6">
        <w:rPr>
          <w:rFonts w:ascii="Times New Roman" w:hAnsi="Times New Roman" w:cs="Times New Roman"/>
        </w:rPr>
        <w:t>3</w:t>
      </w:r>
      <w:r>
        <w:rPr>
          <w:rFonts w:ascii="Times New Roman" w:hAnsi="Times New Roman" w:cs="Times New Roman"/>
        </w:rPr>
        <w:t>～</w:t>
      </w:r>
      <w:r w:rsidRPr="00B755C6">
        <w:rPr>
          <w:rFonts w:ascii="Times New Roman" w:hAnsi="Times New Roman" w:cs="Times New Roman"/>
        </w:rPr>
        <w:t>4</w:t>
      </w:r>
      <w:r w:rsidRPr="00B755C6">
        <w:rPr>
          <w:rFonts w:ascii="Times New Roman" w:hAnsi="Times New Roman" w:cs="Times New Roman"/>
        </w:rPr>
        <w:t>滴</w:t>
      </w:r>
      <w:r>
        <w:rPr>
          <w:rFonts w:ascii="Times New Roman" w:hAnsi="Times New Roman" w:cs="Times New Roman"/>
        </w:rPr>
        <w:t>，</w:t>
      </w:r>
      <w:r w:rsidRPr="00B755C6">
        <w:rPr>
          <w:rFonts w:ascii="Times New Roman" w:hAnsi="Times New Roman" w:cs="Times New Roman"/>
        </w:rPr>
        <w:t>摇匀</w:t>
      </w:r>
      <w:r>
        <w:rPr>
          <w:rFonts w:ascii="Times New Roman" w:hAnsi="Times New Roman" w:cs="Times New Roman"/>
        </w:rPr>
        <w:t>，</w:t>
      </w:r>
      <w:r w:rsidRPr="00B755C6">
        <w:rPr>
          <w:rFonts w:ascii="Times New Roman" w:hAnsi="Times New Roman" w:cs="Times New Roman"/>
        </w:rPr>
        <w:t>观察实验现象</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实验现象</w:t>
      </w:r>
      <w:r>
        <w:rPr>
          <w:rFonts w:ascii="Times New Roman" w:hAnsi="Times New Roman" w:cs="Times New Roman"/>
        </w:rPr>
        <w:t>：</w:t>
      </w:r>
      <w:r w:rsidRPr="00B755C6">
        <w:rPr>
          <w:rFonts w:ascii="Times New Roman" w:hAnsi="Times New Roman" w:cs="Times New Roman"/>
        </w:rPr>
        <w:t>试管中的液体颜色变成紫色</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实验结论</w:t>
      </w:r>
      <w:r>
        <w:rPr>
          <w:rFonts w:ascii="Times New Roman" w:hAnsi="Times New Roman" w:cs="Times New Roman"/>
        </w:rPr>
        <w:t>：</w:t>
      </w:r>
      <w:r w:rsidRPr="00B755C6">
        <w:rPr>
          <w:rFonts w:ascii="Times New Roman" w:hAnsi="Times New Roman" w:cs="Times New Roman"/>
        </w:rPr>
        <w:t>唾液中含有淀粉酶</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请你对该同学设计的实验方案进行评价</w:t>
      </w:r>
      <w:r>
        <w:rPr>
          <w:rFonts w:ascii="Times New Roman" w:hAnsi="Times New Roman" w:cs="Times New Roman"/>
        </w:rPr>
        <w:t>(</w:t>
      </w:r>
      <w:r w:rsidRPr="00B755C6">
        <w:rPr>
          <w:rFonts w:ascii="Times New Roman" w:hAnsi="Times New Roman" w:cs="Times New Roman"/>
        </w:rPr>
        <w:t>提示</w:t>
      </w:r>
      <w:r>
        <w:rPr>
          <w:rFonts w:ascii="Times New Roman" w:hAnsi="Times New Roman" w:cs="Times New Roman"/>
        </w:rPr>
        <w:t>：</w:t>
      </w:r>
      <w:r w:rsidRPr="00B755C6">
        <w:rPr>
          <w:rFonts w:ascii="Times New Roman" w:hAnsi="Times New Roman" w:cs="Times New Roman"/>
        </w:rPr>
        <w:t>唾液淀粉酶能够将淀粉分解成还原性糖</w:t>
      </w:r>
      <w:r>
        <w:rPr>
          <w:rFonts w:ascii="Times New Roman" w:hAnsi="Times New Roman" w:cs="Times New Roman"/>
        </w:rPr>
        <w:t>，</w:t>
      </w:r>
      <w:r w:rsidRPr="00B755C6">
        <w:rPr>
          <w:rFonts w:ascii="Times New Roman" w:hAnsi="Times New Roman" w:cs="Times New Roman"/>
        </w:rPr>
        <w:t>还原性糖与斐林试剂发生作用</w:t>
      </w:r>
      <w:r>
        <w:rPr>
          <w:rFonts w:ascii="Times New Roman" w:hAnsi="Times New Roman" w:cs="Times New Roman"/>
        </w:rPr>
        <w:t>，</w:t>
      </w:r>
      <w:r w:rsidRPr="00B755C6">
        <w:rPr>
          <w:rFonts w:ascii="Times New Roman" w:hAnsi="Times New Roman" w:cs="Times New Roman"/>
        </w:rPr>
        <w:t>生成砖红色沉淀</w:t>
      </w:r>
      <w:r>
        <w:rPr>
          <w:rFonts w:ascii="Times New Roman" w:hAnsi="Times New Roman" w:cs="Times New Roman"/>
        </w:rPr>
        <w:t>)</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请你设计一个证明唾液中含有淀粉酶的实验方案</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755C6">
        <w:rPr>
          <w:rFonts w:ascii="Times New Roman" w:hAnsi="Times New Roman" w:cs="Times New Roman"/>
        </w:rPr>
        <w:t>1</w:t>
      </w:r>
      <w:r>
        <w:rPr>
          <w:rFonts w:ascii="Times New Roman" w:hAnsi="Times New Roman" w:cs="Times New Roman"/>
        </w:rPr>
        <w:t>)</w:t>
      </w:r>
      <w:r w:rsidRPr="00B755C6">
        <w:rPr>
          <w:rFonts w:ascii="Times New Roman" w:hAnsi="Times New Roman" w:cs="Times New Roman"/>
        </w:rPr>
        <w:t>该同学设计的实验方案不合理</w:t>
      </w:r>
      <w:r>
        <w:rPr>
          <w:rFonts w:ascii="Times New Roman" w:hAnsi="Times New Roman" w:cs="Times New Roman"/>
        </w:rPr>
        <w:t>，</w:t>
      </w:r>
      <w:r w:rsidRPr="00B755C6">
        <w:rPr>
          <w:rFonts w:ascii="Times New Roman" w:hAnsi="Times New Roman" w:cs="Times New Roman"/>
        </w:rPr>
        <w:t>只能说明唾液中有蛋白质</w:t>
      </w:r>
      <w:r>
        <w:rPr>
          <w:rFonts w:ascii="Times New Roman" w:hAnsi="Times New Roman" w:cs="Times New Roman"/>
        </w:rPr>
        <w:t>，</w:t>
      </w:r>
      <w:r w:rsidRPr="00B755C6">
        <w:rPr>
          <w:rFonts w:ascii="Times New Roman" w:hAnsi="Times New Roman" w:cs="Times New Roman"/>
        </w:rPr>
        <w:t>不能说明唾液中有淀粉酶</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B755C6">
        <w:rPr>
          <w:rFonts w:ascii="Times New Roman" w:hAnsi="Times New Roman" w:cs="Times New Roman"/>
        </w:rPr>
        <w:t>2</w:t>
      </w:r>
      <w:r>
        <w:rPr>
          <w:rFonts w:ascii="Times New Roman" w:hAnsi="Times New Roman" w:cs="Times New Roman"/>
        </w:rPr>
        <w:t>)</w:t>
      </w:r>
      <w:r w:rsidRPr="00B755C6">
        <w:rPr>
          <w:rFonts w:ascii="Times New Roman" w:hAnsi="Times New Roman" w:cs="Times New Roman"/>
        </w:rPr>
        <w:t>实验方案</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①</w:t>
      </w:r>
      <w:r w:rsidRPr="00B755C6">
        <w:rPr>
          <w:rFonts w:ascii="Times New Roman" w:hAnsi="Times New Roman" w:cs="Times New Roman"/>
        </w:rPr>
        <w:t>收集唾液</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②</w:t>
      </w:r>
      <w:r w:rsidRPr="00B755C6">
        <w:rPr>
          <w:rFonts w:ascii="Times New Roman" w:hAnsi="Times New Roman" w:cs="Times New Roman"/>
        </w:rPr>
        <w:t>取两支洁净的试管</w:t>
      </w:r>
      <w:r>
        <w:rPr>
          <w:rFonts w:ascii="Times New Roman" w:hAnsi="Times New Roman" w:cs="Times New Roman"/>
        </w:rPr>
        <w:t>，</w:t>
      </w:r>
      <w:r w:rsidRPr="00B755C6">
        <w:rPr>
          <w:rFonts w:ascii="Times New Roman" w:hAnsi="Times New Roman" w:cs="Times New Roman"/>
        </w:rPr>
        <w:t>分别向两支试管中注入</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sidRPr="00B755C6">
        <w:rPr>
          <w:rFonts w:ascii="Times New Roman" w:hAnsi="Times New Roman" w:cs="Times New Roman"/>
        </w:rPr>
        <w:t>淀粉溶液</w:t>
      </w:r>
      <w:r>
        <w:rPr>
          <w:rFonts w:ascii="Times New Roman" w:hAnsi="Times New Roman" w:cs="Times New Roman"/>
        </w:rPr>
        <w:t>，</w:t>
      </w:r>
      <w:r w:rsidRPr="00B755C6">
        <w:rPr>
          <w:rFonts w:ascii="Times New Roman" w:hAnsi="Times New Roman" w:cs="Times New Roman"/>
        </w:rPr>
        <w:t>并标号为</w:t>
      </w:r>
      <w:r w:rsidRPr="00B755C6">
        <w:rPr>
          <w:rFonts w:ascii="Times New Roman" w:hAnsi="Times New Roman" w:cs="Times New Roman"/>
        </w:rPr>
        <w:t>A</w:t>
      </w:r>
      <w:r>
        <w:rPr>
          <w:rFonts w:ascii="Times New Roman" w:hAnsi="Times New Roman" w:cs="Times New Roman"/>
        </w:rPr>
        <w:t>、</w:t>
      </w:r>
      <w:r w:rsidRPr="00B755C6">
        <w:rPr>
          <w:rFonts w:ascii="Times New Roman" w:hAnsi="Times New Roman" w:cs="Times New Roman"/>
        </w:rPr>
        <w:t>B</w:t>
      </w:r>
      <w:r>
        <w:rPr>
          <w:rFonts w:ascii="Times New Roman" w:hAnsi="Times New Roman" w:cs="Times New Roman"/>
        </w:rPr>
        <w:t>，</w:t>
      </w:r>
      <w:r w:rsidRPr="00B755C6">
        <w:rPr>
          <w:rFonts w:ascii="Times New Roman" w:hAnsi="Times New Roman" w:cs="Times New Roman"/>
        </w:rPr>
        <w:t>向</w:t>
      </w:r>
      <w:r w:rsidRPr="00B755C6">
        <w:rPr>
          <w:rFonts w:ascii="Times New Roman" w:hAnsi="Times New Roman" w:cs="Times New Roman"/>
        </w:rPr>
        <w:t>A</w:t>
      </w:r>
      <w:r w:rsidRPr="00B755C6">
        <w:rPr>
          <w:rFonts w:ascii="Times New Roman" w:hAnsi="Times New Roman" w:cs="Times New Roman"/>
        </w:rPr>
        <w:t>试管中注入</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sidRPr="00B755C6">
        <w:rPr>
          <w:rFonts w:ascii="Times New Roman" w:hAnsi="Times New Roman" w:cs="Times New Roman"/>
        </w:rPr>
        <w:t>唾液</w:t>
      </w:r>
      <w:r>
        <w:rPr>
          <w:rFonts w:ascii="Times New Roman" w:hAnsi="Times New Roman" w:cs="Times New Roman"/>
        </w:rPr>
        <w:t>，</w:t>
      </w:r>
      <w:r w:rsidRPr="00B755C6">
        <w:rPr>
          <w:rFonts w:ascii="Times New Roman" w:hAnsi="Times New Roman" w:cs="Times New Roman"/>
        </w:rPr>
        <w:t>向</w:t>
      </w:r>
      <w:r w:rsidRPr="00B755C6">
        <w:rPr>
          <w:rFonts w:ascii="Times New Roman" w:hAnsi="Times New Roman" w:cs="Times New Roman"/>
        </w:rPr>
        <w:t>B</w:t>
      </w:r>
      <w:r w:rsidRPr="00B755C6">
        <w:rPr>
          <w:rFonts w:ascii="Times New Roman" w:hAnsi="Times New Roman" w:cs="Times New Roman"/>
        </w:rPr>
        <w:t>试管中注入</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sidRPr="00B755C6">
        <w:rPr>
          <w:rFonts w:ascii="Times New Roman" w:hAnsi="Times New Roman" w:cs="Times New Roman"/>
        </w:rPr>
        <w:t>蒸馏水</w:t>
      </w:r>
      <w:r>
        <w:rPr>
          <w:rFonts w:ascii="Times New Roman" w:hAnsi="Times New Roman" w:cs="Times New Roman"/>
        </w:rPr>
        <w:t>，</w:t>
      </w:r>
      <w:r w:rsidRPr="00B755C6">
        <w:rPr>
          <w:rFonts w:ascii="Times New Roman" w:hAnsi="Times New Roman" w:cs="Times New Roman"/>
        </w:rPr>
        <w:t>将两试管放入</w:t>
      </w:r>
      <w:r w:rsidRPr="00B755C6">
        <w:rPr>
          <w:rFonts w:ascii="Times New Roman" w:hAnsi="Times New Roman" w:cs="Times New Roman"/>
        </w:rPr>
        <w:t>37</w:t>
      </w:r>
      <w:r>
        <w:rPr>
          <w:rFonts w:ascii="Times New Roman" w:hAnsi="Times New Roman" w:cs="Times New Roman"/>
        </w:rPr>
        <w:t xml:space="preserve"> </w:t>
      </w:r>
      <w:r w:rsidRPr="00B755C6">
        <w:rPr>
          <w:rFonts w:hAnsi="宋体" w:cs="Times New Roman"/>
        </w:rPr>
        <w:t>℃</w:t>
      </w:r>
      <w:r w:rsidRPr="00B755C6">
        <w:rPr>
          <w:rFonts w:ascii="Times New Roman" w:hAnsi="Times New Roman" w:cs="Times New Roman"/>
        </w:rPr>
        <w:t>的温水中</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hAnsi="宋体" w:cs="Times New Roman"/>
        </w:rPr>
        <w:t>③</w:t>
      </w:r>
      <w:r w:rsidRPr="00B755C6">
        <w:rPr>
          <w:rFonts w:ascii="Times New Roman" w:hAnsi="Times New Roman" w:cs="Times New Roman"/>
        </w:rPr>
        <w:t>10</w:t>
      </w:r>
      <w:r>
        <w:rPr>
          <w:rFonts w:ascii="Times New Roman" w:hAnsi="Times New Roman" w:cs="Times New Roman"/>
        </w:rPr>
        <w:t xml:space="preserve"> </w:t>
      </w:r>
      <w:r w:rsidRPr="00B755C6">
        <w:rPr>
          <w:rFonts w:ascii="Times New Roman" w:hAnsi="Times New Roman" w:cs="Times New Roman"/>
        </w:rPr>
        <w:t>min</w:t>
      </w:r>
      <w:r w:rsidRPr="00B755C6">
        <w:rPr>
          <w:rFonts w:ascii="Times New Roman" w:hAnsi="Times New Roman" w:cs="Times New Roman"/>
        </w:rPr>
        <w:t>后</w:t>
      </w:r>
      <w:r>
        <w:rPr>
          <w:rFonts w:ascii="Times New Roman" w:hAnsi="Times New Roman" w:cs="Times New Roman"/>
        </w:rPr>
        <w:t>，</w:t>
      </w:r>
      <w:r w:rsidRPr="00B755C6">
        <w:rPr>
          <w:rFonts w:ascii="Times New Roman" w:hAnsi="Times New Roman" w:cs="Times New Roman"/>
        </w:rPr>
        <w:t>向两试管中注入</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mL</w:t>
      </w:r>
      <w:r w:rsidRPr="00B755C6">
        <w:rPr>
          <w:rFonts w:ascii="Times New Roman" w:hAnsi="Times New Roman" w:cs="Times New Roman"/>
        </w:rPr>
        <w:t>斐林试剂</w:t>
      </w:r>
      <w:r>
        <w:rPr>
          <w:rFonts w:ascii="Times New Roman" w:hAnsi="Times New Roman" w:cs="Times New Roman"/>
        </w:rPr>
        <w:t>，</w:t>
      </w:r>
      <w:r w:rsidRPr="00B755C6">
        <w:rPr>
          <w:rFonts w:ascii="Times New Roman" w:hAnsi="Times New Roman" w:cs="Times New Roman"/>
        </w:rPr>
        <w:t>然后将两试管放入盛有热水的大烧杯中隔水加热约</w:t>
      </w:r>
      <w:r w:rsidRPr="00B755C6">
        <w:rPr>
          <w:rFonts w:ascii="Times New Roman" w:hAnsi="Times New Roman" w:cs="Times New Roman"/>
        </w:rPr>
        <w:t>2</w:t>
      </w:r>
      <w:r>
        <w:rPr>
          <w:rFonts w:ascii="Times New Roman" w:hAnsi="Times New Roman" w:cs="Times New Roman"/>
        </w:rPr>
        <w:t xml:space="preserve"> </w:t>
      </w:r>
      <w:r w:rsidRPr="00B755C6">
        <w:rPr>
          <w:rFonts w:ascii="Times New Roman" w:hAnsi="Times New Roman" w:cs="Times New Roman"/>
        </w:rPr>
        <w:t>min</w:t>
      </w:r>
      <w:r>
        <w:rPr>
          <w:rFonts w:ascii="Times New Roman" w:hAnsi="Times New Roman" w:cs="Times New Roman"/>
        </w:rPr>
        <w:t>，</w:t>
      </w:r>
      <w:r w:rsidRPr="00B755C6">
        <w:rPr>
          <w:rFonts w:ascii="Times New Roman" w:hAnsi="Times New Roman" w:cs="Times New Roman"/>
        </w:rPr>
        <w:t>观察试管中液体的颜色变化</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t>实验现象</w:t>
      </w:r>
      <w:r>
        <w:rPr>
          <w:rFonts w:ascii="Times New Roman" w:hAnsi="Times New Roman" w:cs="Times New Roman"/>
        </w:rPr>
        <w:t>：</w:t>
      </w:r>
      <w:r w:rsidRPr="00B755C6">
        <w:rPr>
          <w:rFonts w:ascii="Times New Roman" w:hAnsi="Times New Roman" w:cs="Times New Roman"/>
        </w:rPr>
        <w:t>A</w:t>
      </w:r>
      <w:r w:rsidRPr="00B755C6">
        <w:rPr>
          <w:rFonts w:ascii="Times New Roman" w:hAnsi="Times New Roman" w:cs="Times New Roman"/>
        </w:rPr>
        <w:t>试管中出现砖红色的沉淀</w:t>
      </w:r>
      <w:r>
        <w:rPr>
          <w:rFonts w:ascii="Times New Roman" w:hAnsi="Times New Roman" w:cs="Times New Roman"/>
        </w:rPr>
        <w:t>，</w:t>
      </w:r>
      <w:r w:rsidRPr="00B755C6">
        <w:rPr>
          <w:rFonts w:ascii="Times New Roman" w:hAnsi="Times New Roman" w:cs="Times New Roman"/>
        </w:rPr>
        <w:t>B</w:t>
      </w:r>
      <w:r w:rsidRPr="00B755C6">
        <w:rPr>
          <w:rFonts w:ascii="Times New Roman" w:hAnsi="Times New Roman" w:cs="Times New Roman"/>
        </w:rPr>
        <w:t>试管中不出现砖红色的沉淀</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hAnsi="Times New Roman" w:cs="Times New Roman"/>
        </w:rPr>
        <w:lastRenderedPageBreak/>
        <w:t>实验结论</w:t>
      </w:r>
      <w:r>
        <w:rPr>
          <w:rFonts w:ascii="Times New Roman" w:hAnsi="Times New Roman" w:cs="Times New Roman"/>
        </w:rPr>
        <w:t>：</w:t>
      </w:r>
      <w:r w:rsidRPr="00B755C6">
        <w:rPr>
          <w:rFonts w:ascii="Times New Roman" w:hAnsi="Times New Roman" w:cs="Times New Roman"/>
        </w:rPr>
        <w:t>唾液中含有淀粉酶</w:t>
      </w:r>
      <w:r>
        <w:rPr>
          <w:rFonts w:ascii="Times New Roman" w:hAnsi="Times New Roman" w:cs="Times New Roman"/>
        </w:rPr>
        <w:t>。</w:t>
      </w:r>
    </w:p>
    <w:p w:rsidR="002107FD" w:rsidRDefault="002107FD" w:rsidP="002107FD">
      <w:pPr>
        <w:pStyle w:val="a3"/>
        <w:tabs>
          <w:tab w:val="left" w:pos="3828"/>
        </w:tabs>
        <w:snapToGrid w:val="0"/>
        <w:spacing w:line="360" w:lineRule="auto"/>
        <w:rPr>
          <w:rFonts w:ascii="Times New Roman" w:hAnsi="Times New Roman" w:cs="Times New Roman"/>
        </w:rPr>
      </w:pPr>
      <w:r w:rsidRPr="00B755C6">
        <w:rPr>
          <w:rFonts w:ascii="Times New Roman" w:eastAsia="黑体" w:hAnsi="Times New Roman" w:cs="Times New Roman"/>
        </w:rPr>
        <w:t>解析</w:t>
      </w:r>
      <w:r>
        <w:rPr>
          <w:rFonts w:ascii="Times New Roman" w:eastAsia="黑体" w:hAnsi="Times New Roman" w:cs="Times New Roman"/>
        </w:rPr>
        <w:t xml:space="preserve">　</w:t>
      </w:r>
      <w:r w:rsidRPr="00B755C6">
        <w:rPr>
          <w:rFonts w:ascii="Times New Roman" w:eastAsia="楷体_GB2312" w:hAnsi="Times New Roman" w:cs="Times New Roman"/>
        </w:rPr>
        <w:t>唾液中含有淀粉酶，淀粉酶能催化淀粉水解产生还原性糖，还原性糖在水浴加热条件下与斐林试剂反应出现砖红色沉淀。</w:t>
      </w:r>
    </w:p>
    <w:sectPr w:rsidR="002107FD" w:rsidSect="006B4DC6">
      <w:headerReference w:type="even" r:id="rId56"/>
      <w:headerReference w:type="default" r:id="rId57"/>
      <w:footerReference w:type="even" r:id="rId58"/>
      <w:footerReference w:type="default" r:id="rId59"/>
      <w:headerReference w:type="first" r:id="rId60"/>
      <w:footerReference w:type="first" r:id="rId6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073" w:rsidRDefault="00526073">
      <w:r>
        <w:separator/>
      </w:r>
    </w:p>
  </w:endnote>
  <w:endnote w:type="continuationSeparator" w:id="0">
    <w:p w:rsidR="00526073" w:rsidRDefault="0052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宋体-方正超大字符集">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63" w:rsidRDefault="00D057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63" w:rsidRPr="00D05763" w:rsidRDefault="00D05763" w:rsidP="00D05763">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19.65pt;height:23.1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63" w:rsidRDefault="00D057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073" w:rsidRDefault="00526073">
      <w:r>
        <w:separator/>
      </w:r>
    </w:p>
  </w:footnote>
  <w:footnote w:type="continuationSeparator" w:id="0">
    <w:p w:rsidR="00526073" w:rsidRDefault="00526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63" w:rsidRDefault="00D0576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5C6" w:rsidRPr="00D05763" w:rsidRDefault="00D05763" w:rsidP="00D05763">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19.65pt;height:45.6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63" w:rsidRDefault="00D0576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07FD"/>
    <w:rsid w:val="002107FD"/>
    <w:rsid w:val="00245572"/>
    <w:rsid w:val="00526073"/>
    <w:rsid w:val="00582457"/>
    <w:rsid w:val="00A863FB"/>
    <w:rsid w:val="00D0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7FD"/>
    <w:pPr>
      <w:widowControl w:val="0"/>
      <w:jc w:val="both"/>
    </w:pPr>
    <w:rPr>
      <w:rFonts w:ascii="Times New Roman" w:hAnsi="Times New Roman"/>
      <w:kern w:val="2"/>
      <w:sz w:val="21"/>
      <w:szCs w:val="24"/>
    </w:rPr>
  </w:style>
  <w:style w:type="paragraph" w:styleId="1">
    <w:name w:val="heading 1"/>
    <w:basedOn w:val="a"/>
    <w:next w:val="a"/>
    <w:link w:val="1Char"/>
    <w:qFormat/>
    <w:rsid w:val="002107F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2107F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107FD"/>
    <w:pPr>
      <w:keepNext/>
      <w:keepLines/>
      <w:spacing w:before="260" w:after="260" w:line="416" w:lineRule="auto"/>
      <w:outlineLvl w:val="2"/>
    </w:pPr>
    <w:rPr>
      <w:b/>
      <w:bCs/>
      <w:sz w:val="32"/>
      <w:szCs w:val="32"/>
    </w:rPr>
  </w:style>
  <w:style w:type="paragraph" w:styleId="4">
    <w:name w:val="heading 4"/>
    <w:basedOn w:val="a"/>
    <w:next w:val="a"/>
    <w:link w:val="4Char"/>
    <w:qFormat/>
    <w:rsid w:val="002107F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2107FD"/>
    <w:pPr>
      <w:keepNext/>
      <w:keepLines/>
      <w:spacing w:before="280" w:after="290" w:line="376" w:lineRule="auto"/>
      <w:outlineLvl w:val="4"/>
    </w:pPr>
    <w:rPr>
      <w:b/>
      <w:bCs/>
      <w:sz w:val="28"/>
      <w:szCs w:val="28"/>
    </w:rPr>
  </w:style>
  <w:style w:type="paragraph" w:styleId="6">
    <w:name w:val="heading 6"/>
    <w:basedOn w:val="a"/>
    <w:next w:val="a"/>
    <w:link w:val="6Char"/>
    <w:qFormat/>
    <w:rsid w:val="002107FD"/>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2107FD"/>
    <w:pPr>
      <w:keepNext/>
      <w:keepLines/>
      <w:spacing w:before="240" w:after="64" w:line="320" w:lineRule="auto"/>
      <w:outlineLvl w:val="6"/>
    </w:pPr>
    <w:rPr>
      <w:b/>
      <w:bCs/>
      <w:sz w:val="24"/>
    </w:rPr>
  </w:style>
  <w:style w:type="paragraph" w:styleId="8">
    <w:name w:val="heading 8"/>
    <w:basedOn w:val="a"/>
    <w:next w:val="a"/>
    <w:link w:val="8Char"/>
    <w:qFormat/>
    <w:rsid w:val="002107F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107FD"/>
    <w:rPr>
      <w:rFonts w:ascii="Times New Roman" w:eastAsia="宋体" w:hAnsi="Times New Roman" w:cs="Times New Roman"/>
      <w:b/>
      <w:bCs/>
      <w:kern w:val="44"/>
      <w:sz w:val="44"/>
      <w:szCs w:val="44"/>
    </w:rPr>
  </w:style>
  <w:style w:type="character" w:customStyle="1" w:styleId="2Char">
    <w:name w:val="标题 2 Char"/>
    <w:link w:val="2"/>
    <w:rsid w:val="002107FD"/>
    <w:rPr>
      <w:rFonts w:ascii="Arial" w:eastAsia="黑体" w:hAnsi="Arial" w:cs="Times New Roman"/>
      <w:b/>
      <w:bCs/>
      <w:sz w:val="32"/>
      <w:szCs w:val="32"/>
    </w:rPr>
  </w:style>
  <w:style w:type="character" w:customStyle="1" w:styleId="3Char">
    <w:name w:val="标题 3 Char"/>
    <w:link w:val="3"/>
    <w:rsid w:val="002107FD"/>
    <w:rPr>
      <w:rFonts w:ascii="Times New Roman" w:eastAsia="宋体" w:hAnsi="Times New Roman" w:cs="Times New Roman"/>
      <w:b/>
      <w:bCs/>
      <w:sz w:val="32"/>
      <w:szCs w:val="32"/>
    </w:rPr>
  </w:style>
  <w:style w:type="character" w:customStyle="1" w:styleId="4Char">
    <w:name w:val="标题 4 Char"/>
    <w:link w:val="4"/>
    <w:rsid w:val="002107FD"/>
    <w:rPr>
      <w:rFonts w:ascii="Arial" w:eastAsia="黑体" w:hAnsi="Arial" w:cs="Times New Roman"/>
      <w:b/>
      <w:bCs/>
      <w:sz w:val="28"/>
      <w:szCs w:val="28"/>
    </w:rPr>
  </w:style>
  <w:style w:type="character" w:customStyle="1" w:styleId="5Char">
    <w:name w:val="标题 5 Char"/>
    <w:link w:val="5"/>
    <w:rsid w:val="002107FD"/>
    <w:rPr>
      <w:rFonts w:ascii="Times New Roman" w:eastAsia="宋体" w:hAnsi="Times New Roman" w:cs="Times New Roman"/>
      <w:b/>
      <w:bCs/>
      <w:sz w:val="28"/>
      <w:szCs w:val="28"/>
    </w:rPr>
  </w:style>
  <w:style w:type="character" w:customStyle="1" w:styleId="6Char">
    <w:name w:val="标题 6 Char"/>
    <w:link w:val="6"/>
    <w:rsid w:val="002107FD"/>
    <w:rPr>
      <w:rFonts w:ascii="Arial" w:eastAsia="黑体" w:hAnsi="Arial" w:cs="Times New Roman"/>
      <w:b/>
      <w:bCs/>
      <w:sz w:val="24"/>
      <w:szCs w:val="24"/>
    </w:rPr>
  </w:style>
  <w:style w:type="character" w:customStyle="1" w:styleId="7Char">
    <w:name w:val="标题 7 Char"/>
    <w:link w:val="7"/>
    <w:rsid w:val="002107FD"/>
    <w:rPr>
      <w:rFonts w:ascii="Times New Roman" w:eastAsia="宋体" w:hAnsi="Times New Roman" w:cs="Times New Roman"/>
      <w:b/>
      <w:bCs/>
      <w:sz w:val="24"/>
      <w:szCs w:val="24"/>
    </w:rPr>
  </w:style>
  <w:style w:type="character" w:customStyle="1" w:styleId="8Char">
    <w:name w:val="标题 8 Char"/>
    <w:link w:val="8"/>
    <w:rsid w:val="002107FD"/>
    <w:rPr>
      <w:rFonts w:ascii="Arial" w:eastAsia="黑体" w:hAnsi="Arial" w:cs="Times New Roman"/>
      <w:sz w:val="24"/>
      <w:szCs w:val="24"/>
    </w:rPr>
  </w:style>
  <w:style w:type="paragraph" w:styleId="a3">
    <w:name w:val="Plain Text"/>
    <w:basedOn w:val="a"/>
    <w:link w:val="Char"/>
    <w:rsid w:val="002107FD"/>
    <w:rPr>
      <w:rFonts w:ascii="宋体" w:hAnsi="Courier New" w:cs="Courier New"/>
      <w:szCs w:val="21"/>
    </w:rPr>
  </w:style>
  <w:style w:type="character" w:customStyle="1" w:styleId="Char">
    <w:name w:val="纯文本 Char"/>
    <w:link w:val="a3"/>
    <w:rsid w:val="002107FD"/>
    <w:rPr>
      <w:rFonts w:ascii="宋体" w:eastAsia="宋体" w:hAnsi="Courier New" w:cs="Courier New"/>
      <w:szCs w:val="21"/>
    </w:rPr>
  </w:style>
  <w:style w:type="paragraph" w:styleId="a4">
    <w:name w:val="header"/>
    <w:basedOn w:val="a"/>
    <w:link w:val="Char0"/>
    <w:rsid w:val="002107F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2107FD"/>
    <w:rPr>
      <w:rFonts w:ascii="Times New Roman" w:eastAsia="宋体" w:hAnsi="Times New Roman" w:cs="Times New Roman"/>
      <w:sz w:val="18"/>
      <w:szCs w:val="18"/>
    </w:rPr>
  </w:style>
  <w:style w:type="paragraph" w:styleId="a5">
    <w:name w:val="footer"/>
    <w:basedOn w:val="a"/>
    <w:link w:val="Char1"/>
    <w:rsid w:val="002107FD"/>
    <w:pPr>
      <w:tabs>
        <w:tab w:val="center" w:pos="4153"/>
        <w:tab w:val="right" w:pos="8306"/>
      </w:tabs>
      <w:snapToGrid w:val="0"/>
      <w:jc w:val="left"/>
    </w:pPr>
    <w:rPr>
      <w:sz w:val="18"/>
      <w:szCs w:val="18"/>
    </w:rPr>
  </w:style>
  <w:style w:type="character" w:customStyle="1" w:styleId="Char1">
    <w:name w:val="页脚 Char"/>
    <w:link w:val="a5"/>
    <w:rsid w:val="002107FD"/>
    <w:rPr>
      <w:rFonts w:ascii="Times New Roman" w:eastAsia="宋体" w:hAnsi="Times New Roman" w:cs="Times New Roman"/>
      <w:sz w:val="18"/>
      <w:szCs w:val="18"/>
    </w:rPr>
  </w:style>
  <w:style w:type="paragraph" w:styleId="a6">
    <w:name w:val="Title"/>
    <w:basedOn w:val="a"/>
    <w:next w:val="a"/>
    <w:link w:val="Char2"/>
    <w:qFormat/>
    <w:rsid w:val="002107FD"/>
    <w:pPr>
      <w:spacing w:before="240" w:after="60"/>
      <w:jc w:val="center"/>
      <w:outlineLvl w:val="0"/>
    </w:pPr>
    <w:rPr>
      <w:rFonts w:ascii="Cambria" w:hAnsi="Cambria"/>
      <w:b/>
      <w:bCs/>
      <w:sz w:val="32"/>
      <w:szCs w:val="32"/>
    </w:rPr>
  </w:style>
  <w:style w:type="character" w:customStyle="1" w:styleId="Char2">
    <w:name w:val="标题 Char"/>
    <w:link w:val="a6"/>
    <w:rsid w:val="002107FD"/>
    <w:rPr>
      <w:rFonts w:ascii="Cambria" w:eastAsia="宋体" w:hAnsi="Cambria" w:cs="Times New Roman"/>
      <w:b/>
      <w:bCs/>
      <w:sz w:val="32"/>
      <w:szCs w:val="32"/>
    </w:rPr>
  </w:style>
  <w:style w:type="paragraph" w:styleId="a7">
    <w:name w:val="Balloon Text"/>
    <w:basedOn w:val="a"/>
    <w:link w:val="Char3"/>
    <w:uiPriority w:val="99"/>
    <w:semiHidden/>
    <w:unhideWhenUsed/>
    <w:rsid w:val="002107FD"/>
    <w:rPr>
      <w:sz w:val="18"/>
      <w:szCs w:val="18"/>
    </w:rPr>
  </w:style>
  <w:style w:type="character" w:customStyle="1" w:styleId="Char3">
    <w:name w:val="批注框文本 Char"/>
    <w:link w:val="a7"/>
    <w:uiPriority w:val="99"/>
    <w:semiHidden/>
    <w:rsid w:val="002107F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29579;&#32435;\f\&#40644;&#26790;&#22291;\&#28304;&#25991;&#20214;&#65281;\&#21516;&#27493;\&#27493;&#27493;&#39640;\&#29983;&#29289;\&#33487;&#25945;&#24517;&#20462;1\&#24038;&#25324;.TIF" TargetMode="External"/><Relationship Id="rId18" Type="http://schemas.openxmlformats.org/officeDocument/2006/relationships/image" Target="file:///\\&#29579;&#32435;\f\&#40644;&#26790;&#22291;\&#28304;&#25991;&#20214;&#65281;\&#21516;&#27493;\&#27493;&#27493;&#39640;\&#29983;&#29289;\&#33487;&#25945;&#24517;&#20462;1\&#21491;&#25324;.TIF" TargetMode="External"/><Relationship Id="rId26" Type="http://schemas.openxmlformats.org/officeDocument/2006/relationships/image" Target="file:///\\&#29579;&#32435;\f\&#40644;&#26790;&#22291;\&#28304;&#25991;&#20214;&#65281;\&#21516;&#27493;\&#27493;&#27493;&#39640;\&#29983;&#29289;\&#33487;&#25945;&#24517;&#20462;1\&#24038;&#25324;.TIF" TargetMode="External"/><Relationship Id="rId39" Type="http://schemas.openxmlformats.org/officeDocument/2006/relationships/image" Target="file:///\\&#29579;&#32435;\f\&#40644;&#26790;&#22291;\&#28304;&#25991;&#20214;&#65281;\&#21516;&#27493;\&#27493;&#27493;&#39640;\&#29983;&#29289;\&#33487;&#25945;&#24517;&#20462;1\&#21491;&#25324;.TIF" TargetMode="External"/><Relationship Id="rId21" Type="http://schemas.openxmlformats.org/officeDocument/2006/relationships/image" Target="file:///\\&#29579;&#32435;\f\&#40644;&#26790;&#22291;\&#28304;&#25991;&#20214;&#65281;\&#21516;&#27493;\&#27493;&#27493;&#39640;\&#29983;&#29289;\&#33487;&#25945;&#24517;&#20462;1\&#24038;&#25324;.TIF" TargetMode="External"/><Relationship Id="rId34" Type="http://schemas.openxmlformats.org/officeDocument/2006/relationships/image" Target="media/image10.png"/><Relationship Id="rId42" Type="http://schemas.openxmlformats.org/officeDocument/2006/relationships/image" Target="file:///\\&#29579;&#32435;\f\&#40644;&#26790;&#22291;\&#28304;&#25991;&#20214;&#65281;\&#21516;&#27493;\&#27493;&#27493;&#39640;\&#29983;&#29289;\&#33487;&#25945;&#24517;&#20462;1\&#24038;&#25324;.TIF" TargetMode="External"/><Relationship Id="rId47" Type="http://schemas.openxmlformats.org/officeDocument/2006/relationships/image" Target="file:///\\&#29579;&#32435;\f\&#40644;&#26790;&#22291;\&#28304;&#25991;&#20214;&#65281;\&#21516;&#27493;\&#27493;&#27493;&#39640;\&#29983;&#29289;\&#33487;&#25945;&#24517;&#20462;1\S322.TIF" TargetMode="External"/><Relationship Id="rId50" Type="http://schemas.openxmlformats.org/officeDocument/2006/relationships/image" Target="media/image16.png"/><Relationship Id="rId55" Type="http://schemas.openxmlformats.org/officeDocument/2006/relationships/image" Target="file:///\\&#29579;&#32435;\f\&#40644;&#26790;&#22291;\&#28304;&#25991;&#20214;&#65281;\&#21516;&#27493;\&#27493;&#27493;&#39640;\&#29983;&#29289;\&#33487;&#25945;&#24517;&#20462;1\&#21491;&#25324;.TIF" TargetMode="External"/><Relationship Id="rId63" Type="http://schemas.openxmlformats.org/officeDocument/2006/relationships/theme" Target="theme/theme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S311.TIF" TargetMode="External"/><Relationship Id="rId20" Type="http://schemas.openxmlformats.org/officeDocument/2006/relationships/image" Target="file:///\\&#29579;&#32435;\f\&#40644;&#26790;&#22291;\&#28304;&#25991;&#20214;&#65281;\&#21516;&#27493;\&#27493;&#27493;&#39640;\&#29983;&#29289;\&#33487;&#25945;&#24517;&#20462;1\S312.TIF" TargetMode="External"/><Relationship Id="rId29" Type="http://schemas.openxmlformats.org/officeDocument/2006/relationships/image" Target="file:///\\&#29579;&#32435;\f\&#40644;&#26790;&#22291;\&#28304;&#25991;&#20214;&#65281;\&#21516;&#27493;\&#27493;&#27493;&#39640;\&#29983;&#29289;\&#33487;&#25945;&#24517;&#20462;1\&#21491;&#25324;.TIF" TargetMode="External"/><Relationship Id="rId41" Type="http://schemas.openxmlformats.org/officeDocument/2006/relationships/image" Target="file:///\\&#29579;&#32435;\f\&#40644;&#26790;&#22291;\&#28304;&#25991;&#20214;&#65281;\&#21516;&#27493;\&#27493;&#27493;&#39640;\&#29983;&#29289;\&#33487;&#25945;&#24517;&#20462;1\S318.TIF" TargetMode="External"/><Relationship Id="rId54" Type="http://schemas.openxmlformats.org/officeDocument/2006/relationships/image" Target="file:///\\&#29579;&#32435;\f\&#40644;&#26790;&#22291;\&#28304;&#25991;&#20214;&#65281;\&#21516;&#27493;\&#27493;&#27493;&#39640;\&#29983;&#29289;\&#33487;&#25945;&#24517;&#20462;1\&#24038;&#25324;.TIF"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7.png"/><Relationship Id="rId32" Type="http://schemas.openxmlformats.org/officeDocument/2006/relationships/image" Target="media/image9.png"/><Relationship Id="rId37" Type="http://schemas.openxmlformats.org/officeDocument/2006/relationships/image" Target="file:///\\&#29579;&#32435;\f\&#40644;&#26790;&#22291;\&#28304;&#25991;&#20214;&#65281;\&#21516;&#27493;\&#27493;&#27493;&#39640;\&#29983;&#29289;\&#33487;&#25945;&#24517;&#20462;1\S317.TIF" TargetMode="External"/><Relationship Id="rId40" Type="http://schemas.openxmlformats.org/officeDocument/2006/relationships/image" Target="media/image12.png"/><Relationship Id="rId45" Type="http://schemas.openxmlformats.org/officeDocument/2006/relationships/image" Target="file:///\\&#29579;&#32435;\f\&#40644;&#26790;&#22291;\&#28304;&#25991;&#20214;&#65281;\&#21516;&#27493;\&#27493;&#27493;&#39640;\&#29983;&#29289;\&#33487;&#25945;&#24517;&#20462;1\S321.TIF" TargetMode="External"/><Relationship Id="rId53" Type="http://schemas.openxmlformats.org/officeDocument/2006/relationships/image" Target="file:///\\&#29579;&#32435;\f\&#40644;&#26790;&#22291;\&#28304;&#25991;&#20214;&#65281;\&#21516;&#27493;\&#27493;&#27493;&#39640;\&#29983;&#29289;\&#33487;&#25945;&#24517;&#20462;1\S324.TIF"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image" Target="file:///\\&#29579;&#32435;\f\&#40644;&#26790;&#22291;\&#28304;&#25991;&#20214;&#65281;\&#21516;&#27493;\&#27493;&#27493;&#39640;\&#29983;&#29289;\&#33487;&#25945;&#24517;&#20462;1\&#24038;&#25324;.TIF" TargetMode="External"/><Relationship Id="rId36" Type="http://schemas.openxmlformats.org/officeDocument/2006/relationships/image" Target="media/image11.png"/><Relationship Id="rId49" Type="http://schemas.openxmlformats.org/officeDocument/2006/relationships/image" Target="file:///\\&#29579;&#32435;\f\&#40644;&#26790;&#22291;\&#28304;&#25991;&#20214;&#65281;\&#21516;&#27493;\&#27493;&#27493;&#39640;\&#29983;&#29289;\&#33487;&#25945;&#24517;&#20462;1\S319.TIF"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image" Target="file:///\\&#29579;&#32435;\f\&#40644;&#26790;&#22291;\&#28304;&#25991;&#20214;&#65281;\&#21516;&#27493;\&#27493;&#27493;&#39640;\&#29983;&#29289;\&#33487;&#25945;&#24517;&#20462;1\&#24038;&#25324;.TIF" TargetMode="External"/><Relationship Id="rId19" Type="http://schemas.openxmlformats.org/officeDocument/2006/relationships/image" Target="media/image5.png"/><Relationship Id="rId31" Type="http://schemas.openxmlformats.org/officeDocument/2006/relationships/image" Target="file:///\\&#29579;&#32435;\f\&#40644;&#26790;&#22291;\&#28304;&#25991;&#20214;&#65281;\&#21516;&#27493;\&#27493;&#27493;&#39640;\&#29983;&#29289;\&#33487;&#25945;&#24517;&#20462;1\S315.TIF" TargetMode="External"/><Relationship Id="rId44" Type="http://schemas.openxmlformats.org/officeDocument/2006/relationships/image" Target="media/image13.png"/><Relationship Id="rId52" Type="http://schemas.openxmlformats.org/officeDocument/2006/relationships/image" Target="media/image17.png"/><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21491;&#25324;.TIF" TargetMode="External"/><Relationship Id="rId22" Type="http://schemas.openxmlformats.org/officeDocument/2006/relationships/image" Target="file:///\\&#29579;&#32435;\f\&#40644;&#26790;&#22291;\&#28304;&#25991;&#20214;&#65281;\&#21516;&#27493;\&#27493;&#27493;&#39640;\&#29983;&#29289;\&#33487;&#25945;&#24517;&#20462;1\&#21491;&#25324;.TIF" TargetMode="External"/><Relationship Id="rId27" Type="http://schemas.openxmlformats.org/officeDocument/2006/relationships/image" Target="file:///\\&#29579;&#32435;\f\&#40644;&#26790;&#22291;\&#28304;&#25991;&#20214;&#65281;\&#21516;&#27493;\&#27493;&#27493;&#39640;\&#29983;&#29289;\&#33487;&#25945;&#24517;&#20462;1\&#21491;&#25324;.TIF" TargetMode="External"/><Relationship Id="rId30" Type="http://schemas.openxmlformats.org/officeDocument/2006/relationships/image" Target="media/image8.png"/><Relationship Id="rId35" Type="http://schemas.openxmlformats.org/officeDocument/2006/relationships/image" Target="file:///\\&#29579;&#32435;\f\&#40644;&#26790;&#22291;\&#28304;&#25991;&#20214;&#65281;\&#21516;&#27493;\&#27493;&#27493;&#39640;\&#29983;&#29289;\&#33487;&#25945;&#24517;&#20462;1\S316.TIF" TargetMode="External"/><Relationship Id="rId43" Type="http://schemas.openxmlformats.org/officeDocument/2006/relationships/image" Target="file:///\\&#29579;&#32435;\f\&#40644;&#26790;&#22291;\&#28304;&#25991;&#20214;&#65281;\&#21516;&#27493;\&#27493;&#27493;&#39640;\&#29983;&#29289;\&#33487;&#25945;&#24517;&#20462;1\&#21491;&#25324;.TIF" TargetMode="External"/><Relationship Id="rId48" Type="http://schemas.openxmlformats.org/officeDocument/2006/relationships/image" Target="media/image15.png"/><Relationship Id="rId56" Type="http://schemas.openxmlformats.org/officeDocument/2006/relationships/header" Target="header1.xml"/><Relationship Id="rId8" Type="http://schemas.openxmlformats.org/officeDocument/2006/relationships/image" Target="file:///\\&#29579;&#32435;\f\&#40644;&#26790;&#22291;\&#28304;&#25991;&#20214;&#65281;\&#21516;&#27493;\&#27493;&#27493;&#39640;\&#29983;&#29289;\&#33487;&#25945;&#24517;&#20462;1\S310.TIF" TargetMode="External"/><Relationship Id="rId51" Type="http://schemas.openxmlformats.org/officeDocument/2006/relationships/image" Target="file:///\\&#29579;&#32435;\f\&#40644;&#26790;&#22291;\&#28304;&#25991;&#20214;&#65281;\&#21516;&#27493;\&#27493;&#27493;&#39640;\&#29983;&#29289;\&#33487;&#25945;&#24517;&#20462;1\S320.TIF" TargetMode="External"/><Relationship Id="rId3" Type="http://schemas.openxmlformats.org/officeDocument/2006/relationships/settings" Target="settings.xml"/><Relationship Id="rId12" Type="http://schemas.openxmlformats.org/officeDocument/2006/relationships/image" Target="file:///\\&#29579;&#32435;\f\&#40644;&#26790;&#22291;\&#28304;&#25991;&#20214;&#65281;\&#21516;&#27493;\&#27493;&#27493;&#39640;\&#29983;&#29289;\&#33487;&#25945;&#24517;&#20462;1\&#21491;&#25324;.TIF" TargetMode="External"/><Relationship Id="rId17" Type="http://schemas.openxmlformats.org/officeDocument/2006/relationships/image" Target="file:///\\&#29579;&#32435;\f\&#40644;&#26790;&#22291;\&#28304;&#25991;&#20214;&#65281;\&#21516;&#27493;\&#27493;&#27493;&#39640;\&#29983;&#29289;\&#33487;&#25945;&#24517;&#20462;1\&#24038;&#25324;.TIF" TargetMode="External"/><Relationship Id="rId25" Type="http://schemas.openxmlformats.org/officeDocument/2006/relationships/image" Target="file:///\\&#29579;&#32435;\f\&#40644;&#26790;&#22291;\&#28304;&#25991;&#20214;&#65281;\&#21516;&#27493;\&#27493;&#27493;&#39640;\&#29983;&#29289;\&#33487;&#25945;&#24517;&#20462;1\S314.TIF" TargetMode="External"/><Relationship Id="rId33" Type="http://schemas.openxmlformats.org/officeDocument/2006/relationships/image" Target="file:///\\&#29579;&#32435;\f\&#40644;&#26790;&#22291;\&#28304;&#25991;&#20214;&#65281;\&#21516;&#27493;\&#27493;&#27493;&#39640;\&#29983;&#29289;\&#33487;&#25945;&#24517;&#20462;1\&#35838;&#22530;&#23567;&#32467;.TIF" TargetMode="External"/><Relationship Id="rId38" Type="http://schemas.openxmlformats.org/officeDocument/2006/relationships/image" Target="file:///\\&#29579;&#32435;\f\&#40644;&#26790;&#22291;\&#28304;&#25991;&#20214;&#65281;\&#21516;&#27493;\&#27493;&#27493;&#39640;\&#29983;&#29289;\&#33487;&#25945;&#24517;&#20462;1\&#24038;&#25324;.TIF" TargetMode="External"/><Relationship Id="rId46" Type="http://schemas.openxmlformats.org/officeDocument/2006/relationships/image" Target="media/image14.png"/><Relationship Id="rId5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9.jpeg"/></Relationships>
</file>

<file path=word/_rels/header2.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1600</Words>
  <Characters>9122</Characters>
  <Application>Microsoft Office Word</Application>
  <DocSecurity>0</DocSecurity>
  <Lines>76</Lines>
  <Paragraphs>21</Paragraphs>
  <ScaleCrop>false</ScaleCrop>
  <Company/>
  <LinksUpToDate>false</LinksUpToDate>
  <CharactersWithSpaces>10701</CharactersWithSpaces>
  <SharedDoc>false</SharedDoc>
  <HLinks>
    <vt:vector size="6" baseType="variant">
      <vt:variant>
        <vt:i4>640099816</vt:i4>
      </vt:variant>
      <vt:variant>
        <vt:i4>-1</vt:i4>
      </vt:variant>
      <vt:variant>
        <vt:i4>1026</vt:i4>
      </vt:variant>
      <vt:variant>
        <vt:i4>1</vt:i4>
      </vt:variant>
      <vt:variant>
        <vt:lpwstr>F:\黄梦圓\2015\同步\步步高\生物\word\S313.TIF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2015-06-22T09:07:00Z</dcterms:created>
  <dcterms:modified xsi:type="dcterms:W3CDTF">2016-11-10T09:04:00Z</dcterms:modified>
</cp:coreProperties>
</file>